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E7C54" w14:textId="77777777" w:rsidR="008874E1" w:rsidRPr="006110C2" w:rsidRDefault="00251CE8" w:rsidP="00251CE8">
      <w:pPr>
        <w:autoSpaceDE w:val="0"/>
        <w:autoSpaceDN w:val="0"/>
        <w:adjustRightInd w:val="0"/>
        <w:spacing w:after="0" w:line="240" w:lineRule="auto"/>
        <w:jc w:val="center"/>
        <w:rPr>
          <w:rFonts w:ascii="Garamond" w:eastAsia="Times New Roman" w:hAnsi="Garamond" w:cs="Times New Roman"/>
          <w:b/>
          <w:bCs/>
          <w:sz w:val="24"/>
          <w:szCs w:val="24"/>
          <w:lang w:eastAsia="fr-FR"/>
        </w:rPr>
      </w:pPr>
      <w:r w:rsidRPr="006110C2">
        <w:rPr>
          <w:rFonts w:ascii="Garamond" w:eastAsia="Times New Roman" w:hAnsi="Garamond" w:cs="Times New Roman"/>
          <w:b/>
          <w:bCs/>
          <w:sz w:val="24"/>
          <w:szCs w:val="24"/>
          <w:lang w:eastAsia="fr-FR"/>
        </w:rPr>
        <w:t xml:space="preserve">CONTRAT </w:t>
      </w:r>
      <w:r w:rsidR="006110C2" w:rsidRPr="006110C2">
        <w:rPr>
          <w:rFonts w:ascii="Garamond" w:eastAsia="Times New Roman" w:hAnsi="Garamond" w:cs="Times New Roman"/>
          <w:b/>
          <w:bCs/>
          <w:sz w:val="24"/>
          <w:szCs w:val="24"/>
          <w:lang w:eastAsia="fr-FR"/>
        </w:rPr>
        <w:t>[</w:t>
      </w:r>
      <w:r w:rsidR="00EB6E19" w:rsidRPr="006110C2">
        <w:rPr>
          <w:rFonts w:ascii="Garamond" w:eastAsia="Times New Roman" w:hAnsi="Garamond" w:cs="Times New Roman"/>
          <w:b/>
          <w:bCs/>
          <w:sz w:val="24"/>
          <w:szCs w:val="24"/>
          <w:lang w:eastAsia="fr-FR"/>
        </w:rPr>
        <w:t>ANNUEL</w:t>
      </w:r>
      <w:r w:rsidR="006110C2" w:rsidRPr="006110C2">
        <w:rPr>
          <w:rFonts w:ascii="Garamond" w:eastAsia="Times New Roman" w:hAnsi="Garamond" w:cs="Times New Roman"/>
          <w:b/>
          <w:bCs/>
          <w:sz w:val="24"/>
          <w:szCs w:val="24"/>
          <w:lang w:eastAsia="fr-FR"/>
        </w:rPr>
        <w:t>] / [PLURIANNUEL]</w:t>
      </w:r>
      <w:r w:rsidR="00EB6E19" w:rsidRPr="006110C2">
        <w:rPr>
          <w:rFonts w:ascii="Garamond" w:eastAsia="Times New Roman" w:hAnsi="Garamond" w:cs="Times New Roman"/>
          <w:b/>
          <w:bCs/>
          <w:sz w:val="24"/>
          <w:szCs w:val="24"/>
          <w:lang w:eastAsia="fr-FR"/>
        </w:rPr>
        <w:t xml:space="preserve"> </w:t>
      </w:r>
      <w:r w:rsidR="008874E1" w:rsidRPr="006110C2">
        <w:rPr>
          <w:rFonts w:ascii="Garamond" w:eastAsia="Times New Roman" w:hAnsi="Garamond" w:cs="Times New Roman"/>
          <w:b/>
          <w:bCs/>
          <w:sz w:val="24"/>
          <w:szCs w:val="24"/>
          <w:lang w:eastAsia="fr-FR"/>
        </w:rPr>
        <w:t>D’OBJECTIFS ET DE MOYENS</w:t>
      </w:r>
    </w:p>
    <w:p w14:paraId="57147CF4" w14:textId="77777777" w:rsidR="006110C2" w:rsidRDefault="006110C2" w:rsidP="008874E1">
      <w:pPr>
        <w:spacing w:after="0" w:line="240" w:lineRule="auto"/>
        <w:jc w:val="center"/>
        <w:rPr>
          <w:rFonts w:ascii="Garamond" w:eastAsia="Times New Roman" w:hAnsi="Garamond" w:cs="Times New Roman"/>
          <w:b/>
          <w:sz w:val="24"/>
          <w:szCs w:val="24"/>
          <w:lang w:eastAsia="fr-FR"/>
        </w:rPr>
      </w:pPr>
    </w:p>
    <w:p w14:paraId="480A7FB2" w14:textId="77777777" w:rsidR="00251CE8" w:rsidRDefault="008874E1" w:rsidP="008874E1">
      <w:pPr>
        <w:spacing w:after="0" w:line="240" w:lineRule="auto"/>
        <w:jc w:val="center"/>
        <w:rPr>
          <w:rFonts w:ascii="Garamond" w:eastAsia="Times New Roman" w:hAnsi="Garamond" w:cs="Times New Roman"/>
          <w:b/>
          <w:sz w:val="24"/>
          <w:szCs w:val="24"/>
          <w:lang w:eastAsia="fr-FR"/>
        </w:rPr>
      </w:pPr>
      <w:r w:rsidRPr="006110C2">
        <w:rPr>
          <w:rFonts w:ascii="Garamond" w:eastAsia="Times New Roman" w:hAnsi="Garamond" w:cs="Times New Roman"/>
          <w:b/>
          <w:sz w:val="24"/>
          <w:szCs w:val="24"/>
          <w:lang w:eastAsia="fr-FR"/>
        </w:rPr>
        <w:t>Numéro : [</w:t>
      </w:r>
      <w:r w:rsidR="006110C2" w:rsidRPr="006110C2">
        <w:rPr>
          <w:rFonts w:ascii="Garamond" w:eastAsia="Times New Roman" w:hAnsi="Garamond" w:cs="Times New Roman"/>
          <w:b/>
          <w:sz w:val="24"/>
          <w:szCs w:val="24"/>
          <w:lang w:eastAsia="fr-FR"/>
        </w:rPr>
        <w:t>…</w:t>
      </w:r>
      <w:r w:rsidRPr="006110C2">
        <w:rPr>
          <w:rFonts w:ascii="Garamond" w:eastAsia="Times New Roman" w:hAnsi="Garamond" w:cs="Times New Roman"/>
          <w:b/>
          <w:sz w:val="24"/>
          <w:szCs w:val="24"/>
          <w:lang w:eastAsia="fr-FR"/>
        </w:rPr>
        <w:t>]</w:t>
      </w:r>
    </w:p>
    <w:p w14:paraId="55D1AE73" w14:textId="77777777" w:rsidR="008874E1" w:rsidRPr="009E0D01" w:rsidRDefault="008874E1" w:rsidP="008874E1">
      <w:pPr>
        <w:spacing w:after="0" w:line="240" w:lineRule="auto"/>
        <w:jc w:val="center"/>
        <w:rPr>
          <w:rFonts w:ascii="Garamond" w:eastAsia="Times New Roman" w:hAnsi="Garamond" w:cs="Times New Roman"/>
          <w:b/>
          <w:sz w:val="24"/>
          <w:szCs w:val="24"/>
          <w:lang w:eastAsia="fr-FR"/>
        </w:rPr>
      </w:pPr>
    </w:p>
    <w:p w14:paraId="681E42FF" w14:textId="7FAFA4FD" w:rsidR="00251CE8" w:rsidRDefault="00251CE8" w:rsidP="00251CE8">
      <w:pPr>
        <w:spacing w:after="0" w:line="240" w:lineRule="auto"/>
        <w:jc w:val="center"/>
        <w:rPr>
          <w:rFonts w:ascii="Garamond" w:eastAsia="Times New Roman" w:hAnsi="Garamond" w:cs="Times New Roman"/>
          <w:sz w:val="24"/>
          <w:szCs w:val="24"/>
          <w:lang w:eastAsia="fr-FR"/>
        </w:rPr>
      </w:pPr>
      <w:r w:rsidRPr="00B518E3">
        <w:rPr>
          <w:rFonts w:ascii="Garamond" w:eastAsia="Times New Roman" w:hAnsi="Garamond" w:cs="Times New Roman"/>
          <w:sz w:val="24"/>
          <w:szCs w:val="24"/>
          <w:lang w:eastAsia="fr-FR"/>
        </w:rPr>
        <w:t>CONTRAT VALANT AGR</w:t>
      </w:r>
      <w:r w:rsidR="000B17CA">
        <w:rPr>
          <w:rFonts w:ascii="Garamond" w:eastAsia="Times New Roman" w:hAnsi="Garamond" w:cs="Times New Roman"/>
          <w:sz w:val="24"/>
          <w:szCs w:val="24"/>
          <w:lang w:eastAsia="fr-FR"/>
        </w:rPr>
        <w:t>É</w:t>
      </w:r>
      <w:r w:rsidRPr="00B518E3">
        <w:rPr>
          <w:rFonts w:ascii="Garamond" w:eastAsia="Times New Roman" w:hAnsi="Garamond" w:cs="Times New Roman"/>
          <w:sz w:val="24"/>
          <w:szCs w:val="24"/>
          <w:lang w:eastAsia="fr-FR"/>
        </w:rPr>
        <w:t>MENT « ENTREPRISE ADAPT</w:t>
      </w:r>
      <w:r w:rsidR="000B17CA">
        <w:rPr>
          <w:rFonts w:ascii="Garamond" w:eastAsia="Times New Roman" w:hAnsi="Garamond" w:cs="Times New Roman"/>
          <w:sz w:val="24"/>
          <w:szCs w:val="24"/>
          <w:lang w:eastAsia="fr-FR"/>
        </w:rPr>
        <w:t>É</w:t>
      </w:r>
      <w:r w:rsidRPr="00B518E3">
        <w:rPr>
          <w:rFonts w:ascii="Garamond" w:eastAsia="Times New Roman" w:hAnsi="Garamond" w:cs="Times New Roman"/>
          <w:sz w:val="24"/>
          <w:szCs w:val="24"/>
          <w:lang w:eastAsia="fr-FR"/>
        </w:rPr>
        <w:t>E »</w:t>
      </w:r>
    </w:p>
    <w:p w14:paraId="6BFD2CF1" w14:textId="77777777" w:rsidR="00251CE8" w:rsidRDefault="00251CE8" w:rsidP="00251CE8">
      <w:pPr>
        <w:spacing w:after="0" w:line="240" w:lineRule="auto"/>
        <w:jc w:val="both"/>
        <w:rPr>
          <w:rFonts w:ascii="Garamond" w:eastAsia="Times New Roman" w:hAnsi="Garamond" w:cs="Times New Roman"/>
          <w:sz w:val="24"/>
          <w:szCs w:val="24"/>
          <w:lang w:eastAsia="fr-FR"/>
        </w:rPr>
      </w:pPr>
    </w:p>
    <w:p w14:paraId="6AB20080" w14:textId="5442308A" w:rsidR="00251CE8" w:rsidRPr="0078297D" w:rsidRDefault="00251CE8" w:rsidP="00251CE8">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Entre</w:t>
      </w:r>
      <w:r w:rsidR="00971A45">
        <w:rPr>
          <w:rFonts w:ascii="Garamond" w:eastAsia="Times New Roman" w:hAnsi="Garamond" w:cs="Times New Roman"/>
          <w:lang w:eastAsia="fr-FR"/>
        </w:rPr>
        <w:t xml:space="preserve"> l’</w:t>
      </w:r>
      <w:r w:rsidR="000B17CA">
        <w:rPr>
          <w:rFonts w:ascii="Garamond" w:eastAsia="Times New Roman" w:hAnsi="Garamond" w:cs="Times New Roman"/>
          <w:lang w:eastAsia="fr-FR"/>
        </w:rPr>
        <w:t>É</w:t>
      </w:r>
      <w:r w:rsidR="00971A45">
        <w:rPr>
          <w:rFonts w:ascii="Garamond" w:eastAsia="Times New Roman" w:hAnsi="Garamond" w:cs="Times New Roman"/>
          <w:lang w:eastAsia="fr-FR"/>
        </w:rPr>
        <w:t>tat, représenté par</w:t>
      </w:r>
      <w:r w:rsidRPr="0078297D">
        <w:rPr>
          <w:rFonts w:ascii="Garamond" w:eastAsia="Times New Roman" w:hAnsi="Garamond" w:cs="Times New Roman"/>
          <w:lang w:eastAsia="fr-FR"/>
        </w:rPr>
        <w:t xml:space="preserve"> le </w:t>
      </w:r>
      <w:proofErr w:type="gramStart"/>
      <w:r w:rsidRPr="0078297D">
        <w:rPr>
          <w:rFonts w:ascii="Garamond" w:eastAsia="Times New Roman" w:hAnsi="Garamond" w:cs="Times New Roman"/>
          <w:lang w:eastAsia="fr-FR"/>
        </w:rPr>
        <w:t>Préfet</w:t>
      </w:r>
      <w:proofErr w:type="gramEnd"/>
      <w:r w:rsidRPr="0078297D">
        <w:rPr>
          <w:rFonts w:ascii="Garamond" w:eastAsia="Times New Roman" w:hAnsi="Garamond" w:cs="Times New Roman"/>
          <w:lang w:eastAsia="fr-FR"/>
        </w:rPr>
        <w:t xml:space="preserve"> de </w:t>
      </w:r>
      <w:r>
        <w:rPr>
          <w:rFonts w:ascii="Garamond" w:eastAsia="Times New Roman" w:hAnsi="Garamond" w:cs="Times New Roman"/>
          <w:lang w:eastAsia="fr-FR"/>
        </w:rPr>
        <w:t xml:space="preserve">la région </w:t>
      </w:r>
      <w:r w:rsidRPr="0078297D">
        <w:rPr>
          <w:rFonts w:ascii="Garamond" w:eastAsia="Times New Roman" w:hAnsi="Garamond" w:cs="Times New Roman"/>
          <w:lang w:eastAsia="fr-FR"/>
        </w:rPr>
        <w:t>[</w:t>
      </w:r>
      <w:r w:rsidR="00DB36DD">
        <w:rPr>
          <w:rFonts w:ascii="Garamond" w:eastAsia="Times New Roman" w:hAnsi="Garamond" w:cs="Times New Roman"/>
          <w:lang w:eastAsia="fr-FR"/>
        </w:rPr>
        <w:t>…</w:t>
      </w:r>
      <w:r w:rsidRPr="0078297D">
        <w:rPr>
          <w:rFonts w:ascii="Garamond" w:eastAsia="Times New Roman" w:hAnsi="Garamond" w:cs="Times New Roman"/>
          <w:lang w:eastAsia="fr-FR"/>
        </w:rPr>
        <w:t>]</w:t>
      </w:r>
    </w:p>
    <w:p w14:paraId="49CA1E84" w14:textId="77777777" w:rsidR="00501CD5" w:rsidRDefault="00501CD5" w:rsidP="00251CE8">
      <w:pPr>
        <w:spacing w:after="0" w:line="240" w:lineRule="auto"/>
        <w:jc w:val="both"/>
        <w:rPr>
          <w:rFonts w:ascii="Garamond" w:eastAsia="Times New Roman" w:hAnsi="Garamond" w:cs="Times New Roman"/>
          <w:lang w:eastAsia="fr-FR"/>
        </w:rPr>
      </w:pPr>
    </w:p>
    <w:p w14:paraId="6A019CFF" w14:textId="77777777" w:rsidR="00251CE8" w:rsidRPr="0078297D" w:rsidRDefault="00251CE8" w:rsidP="00251CE8">
      <w:pPr>
        <w:spacing w:after="0" w:line="240" w:lineRule="auto"/>
        <w:jc w:val="both"/>
        <w:rPr>
          <w:rFonts w:ascii="Garamond" w:eastAsia="Times New Roman" w:hAnsi="Garamond" w:cs="Times New Roman"/>
          <w:lang w:eastAsia="fr-FR"/>
        </w:rPr>
      </w:pPr>
      <w:proofErr w:type="gramStart"/>
      <w:r w:rsidRPr="0078297D">
        <w:rPr>
          <w:rFonts w:ascii="Garamond" w:eastAsia="Times New Roman" w:hAnsi="Garamond" w:cs="Times New Roman"/>
          <w:lang w:eastAsia="fr-FR"/>
        </w:rPr>
        <w:t>et</w:t>
      </w:r>
      <w:proofErr w:type="gramEnd"/>
    </w:p>
    <w:p w14:paraId="5AF0C3D1" w14:textId="77777777" w:rsidR="00251CE8" w:rsidRDefault="00251CE8" w:rsidP="00251CE8">
      <w:pPr>
        <w:spacing w:after="0" w:line="240" w:lineRule="auto"/>
        <w:jc w:val="both"/>
        <w:rPr>
          <w:rFonts w:ascii="Garamond" w:eastAsia="Times New Roman" w:hAnsi="Garamond" w:cs="Times New Roman"/>
          <w:lang w:eastAsia="fr-FR"/>
        </w:rPr>
      </w:pPr>
    </w:p>
    <w:p w14:paraId="61951951" w14:textId="77777777" w:rsidR="0077226D" w:rsidRPr="0078297D" w:rsidRDefault="00C216F4" w:rsidP="0077226D">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L’</w:t>
      </w:r>
      <w:r w:rsidR="00E813A5">
        <w:rPr>
          <w:rFonts w:ascii="Garamond" w:eastAsia="Times New Roman" w:hAnsi="Garamond" w:cs="Times New Roman"/>
          <w:lang w:eastAsia="fr-FR"/>
        </w:rPr>
        <w:t>organisme</w:t>
      </w:r>
      <w:r w:rsidR="00251CE8" w:rsidRPr="0078297D">
        <w:rPr>
          <w:rFonts w:ascii="Garamond" w:eastAsia="Times New Roman" w:hAnsi="Garamond" w:cs="Times New Roman"/>
          <w:lang w:eastAsia="fr-FR"/>
        </w:rPr>
        <w:t xml:space="preserve"> [raison sociale] </w:t>
      </w:r>
      <w:r w:rsidR="0077226D">
        <w:rPr>
          <w:rFonts w:ascii="Garamond" w:eastAsia="Times New Roman" w:hAnsi="Garamond" w:cs="Times New Roman"/>
          <w:lang w:eastAsia="fr-FR"/>
        </w:rPr>
        <w:t xml:space="preserve">n° Siret […] </w:t>
      </w:r>
      <w:r w:rsidR="0077226D" w:rsidRPr="0078297D">
        <w:rPr>
          <w:rFonts w:ascii="Garamond" w:eastAsia="Times New Roman" w:hAnsi="Garamond" w:cs="Times New Roman"/>
          <w:lang w:eastAsia="fr-FR"/>
        </w:rPr>
        <w:t>dont le siège social est situé : [</w:t>
      </w:r>
      <w:proofErr w:type="gramStart"/>
      <w:r w:rsidR="0077226D" w:rsidRPr="0078297D">
        <w:rPr>
          <w:rFonts w:ascii="Garamond" w:eastAsia="Times New Roman" w:hAnsi="Garamond" w:cs="Times New Roman"/>
          <w:lang w:eastAsia="fr-FR"/>
        </w:rPr>
        <w:t>…]…</w:t>
      </w:r>
      <w:proofErr w:type="gramEnd"/>
      <w:r w:rsidR="0077226D" w:rsidRPr="0078297D">
        <w:rPr>
          <w:rFonts w:ascii="Garamond" w:eastAsia="Times New Roman" w:hAnsi="Garamond" w:cs="Times New Roman"/>
          <w:lang w:eastAsia="fr-FR"/>
        </w:rPr>
        <w:t>………………………... représenté par</w:t>
      </w:r>
      <w:r w:rsidR="00F54356">
        <w:rPr>
          <w:rFonts w:ascii="Garamond" w:eastAsia="Times New Roman" w:hAnsi="Garamond" w:cs="Times New Roman"/>
          <w:lang w:eastAsia="fr-FR"/>
        </w:rPr>
        <w:t xml:space="preserve"> </w:t>
      </w:r>
      <w:r w:rsidR="0077226D" w:rsidRPr="0078297D">
        <w:rPr>
          <w:rFonts w:ascii="Garamond" w:eastAsia="Times New Roman" w:hAnsi="Garamond" w:cs="Times New Roman"/>
          <w:lang w:eastAsia="fr-FR"/>
        </w:rPr>
        <w:t xml:space="preserve"> ……………………………………</w:t>
      </w:r>
    </w:p>
    <w:p w14:paraId="2FF923F3" w14:textId="77777777" w:rsidR="00EB6E19" w:rsidRDefault="00EB6E19" w:rsidP="00251CE8">
      <w:pPr>
        <w:spacing w:after="0" w:line="240" w:lineRule="auto"/>
        <w:jc w:val="both"/>
        <w:rPr>
          <w:rFonts w:ascii="Garamond" w:eastAsia="Times New Roman" w:hAnsi="Garamond" w:cs="Times New Roman"/>
          <w:lang w:eastAsia="fr-FR"/>
        </w:rPr>
      </w:pPr>
    </w:p>
    <w:p w14:paraId="03E4EDDC" w14:textId="77777777" w:rsidR="00251CE8" w:rsidRPr="005F49F7" w:rsidRDefault="0045661F" w:rsidP="003F7903">
      <w:pPr>
        <w:spacing w:after="0" w:line="240" w:lineRule="auto"/>
        <w:jc w:val="center"/>
        <w:rPr>
          <w:rFonts w:ascii="Garamond" w:eastAsia="Times New Roman" w:hAnsi="Garamond" w:cs="Times New Roman"/>
          <w:color w:val="FF0000"/>
          <w:lang w:eastAsia="fr-FR"/>
        </w:rPr>
      </w:pPr>
      <w:proofErr w:type="gramStart"/>
      <w:r w:rsidRPr="005F49F7">
        <w:rPr>
          <w:rFonts w:ascii="Garamond" w:eastAsia="Times New Roman" w:hAnsi="Garamond" w:cs="Times New Roman"/>
          <w:color w:val="FF0000"/>
          <w:highlight w:val="yellow"/>
          <w:lang w:eastAsia="fr-FR"/>
        </w:rPr>
        <w:t>OU</w:t>
      </w:r>
      <w:proofErr w:type="gramEnd"/>
    </w:p>
    <w:p w14:paraId="0085B677" w14:textId="77777777" w:rsidR="0045661F" w:rsidRDefault="0045661F" w:rsidP="00251CE8">
      <w:pPr>
        <w:spacing w:after="0" w:line="240" w:lineRule="auto"/>
        <w:jc w:val="both"/>
        <w:rPr>
          <w:rFonts w:ascii="Garamond" w:eastAsia="Times New Roman" w:hAnsi="Garamond" w:cs="Times New Roman"/>
          <w:lang w:eastAsia="fr-FR"/>
        </w:rPr>
      </w:pPr>
    </w:p>
    <w:p w14:paraId="24B5A6C8" w14:textId="77777777" w:rsidR="0077226D" w:rsidRDefault="00925A56" w:rsidP="0077226D">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L’</w:t>
      </w:r>
      <w:r>
        <w:rPr>
          <w:rFonts w:ascii="Garamond" w:eastAsia="Times New Roman" w:hAnsi="Garamond" w:cs="Times New Roman"/>
          <w:lang w:eastAsia="fr-FR"/>
        </w:rPr>
        <w:t>organisme</w:t>
      </w:r>
      <w:r w:rsidRPr="0078297D">
        <w:rPr>
          <w:rFonts w:ascii="Garamond" w:eastAsia="Times New Roman" w:hAnsi="Garamond" w:cs="Times New Roman"/>
          <w:lang w:eastAsia="fr-FR"/>
        </w:rPr>
        <w:t xml:space="preserve"> [raison sociale] </w:t>
      </w:r>
      <w:r w:rsidR="0077226D">
        <w:rPr>
          <w:rFonts w:ascii="Garamond" w:eastAsia="Times New Roman" w:hAnsi="Garamond" w:cs="Times New Roman"/>
          <w:lang w:eastAsia="fr-FR"/>
        </w:rPr>
        <w:t xml:space="preserve">n° Siret […] </w:t>
      </w:r>
      <w:r w:rsidR="0077226D" w:rsidRPr="0078297D">
        <w:rPr>
          <w:rFonts w:ascii="Garamond" w:eastAsia="Times New Roman" w:hAnsi="Garamond" w:cs="Times New Roman"/>
          <w:lang w:eastAsia="fr-FR"/>
        </w:rPr>
        <w:t>dont le siège social est situé : [</w:t>
      </w:r>
      <w:proofErr w:type="gramStart"/>
      <w:r w:rsidR="0077226D" w:rsidRPr="0078297D">
        <w:rPr>
          <w:rFonts w:ascii="Garamond" w:eastAsia="Times New Roman" w:hAnsi="Garamond" w:cs="Times New Roman"/>
          <w:lang w:eastAsia="fr-FR"/>
        </w:rPr>
        <w:t>…]…</w:t>
      </w:r>
      <w:proofErr w:type="gramEnd"/>
      <w:r w:rsidR="0077226D" w:rsidRPr="0078297D">
        <w:rPr>
          <w:rFonts w:ascii="Garamond" w:eastAsia="Times New Roman" w:hAnsi="Garamond" w:cs="Times New Roman"/>
          <w:lang w:eastAsia="fr-FR"/>
        </w:rPr>
        <w:t xml:space="preserve">………………………... représenté par </w:t>
      </w:r>
    </w:p>
    <w:p w14:paraId="67CC1F4C" w14:textId="0074C4C5" w:rsidR="0077226D" w:rsidRDefault="0077226D" w:rsidP="0077226D">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w:t>
      </w:r>
      <w:r>
        <w:rPr>
          <w:rFonts w:ascii="Garamond" w:eastAsia="Times New Roman" w:hAnsi="Garamond" w:cs="Times New Roman"/>
          <w:lang w:eastAsia="fr-FR"/>
        </w:rPr>
        <w:t xml:space="preserve">au titre de l’établissement </w:t>
      </w:r>
      <w:r w:rsidRPr="0078297D">
        <w:rPr>
          <w:rFonts w:ascii="Garamond" w:eastAsia="Times New Roman" w:hAnsi="Garamond" w:cs="Times New Roman"/>
          <w:lang w:eastAsia="fr-FR"/>
        </w:rPr>
        <w:t>[</w:t>
      </w:r>
      <w:r>
        <w:rPr>
          <w:rFonts w:ascii="Garamond" w:eastAsia="Times New Roman" w:hAnsi="Garamond" w:cs="Times New Roman"/>
          <w:lang w:eastAsia="fr-FR"/>
        </w:rPr>
        <w:t>……</w:t>
      </w:r>
      <w:r w:rsidRPr="0078297D">
        <w:rPr>
          <w:rFonts w:ascii="Garamond" w:eastAsia="Times New Roman" w:hAnsi="Garamond" w:cs="Times New Roman"/>
          <w:lang w:eastAsia="fr-FR"/>
        </w:rPr>
        <w:t xml:space="preserve">] </w:t>
      </w:r>
      <w:r>
        <w:rPr>
          <w:rFonts w:ascii="Garamond" w:eastAsia="Times New Roman" w:hAnsi="Garamond" w:cs="Times New Roman"/>
          <w:lang w:eastAsia="fr-FR"/>
        </w:rPr>
        <w:t>n° Siret [</w:t>
      </w:r>
      <w:proofErr w:type="gramStart"/>
      <w:r>
        <w:rPr>
          <w:rFonts w:ascii="Garamond" w:eastAsia="Times New Roman" w:hAnsi="Garamond" w:cs="Times New Roman"/>
          <w:lang w:eastAsia="fr-FR"/>
        </w:rPr>
        <w:t>…]…</w:t>
      </w:r>
      <w:proofErr w:type="gramEnd"/>
      <w:r>
        <w:rPr>
          <w:rFonts w:ascii="Garamond" w:eastAsia="Times New Roman" w:hAnsi="Garamond" w:cs="Times New Roman"/>
          <w:lang w:eastAsia="fr-FR"/>
        </w:rPr>
        <w:t>………., bénéficiaire des aides.</w:t>
      </w:r>
    </w:p>
    <w:p w14:paraId="1CD98762" w14:textId="77777777" w:rsidR="0077226D" w:rsidRPr="0078297D" w:rsidRDefault="0077226D" w:rsidP="0077226D">
      <w:pPr>
        <w:spacing w:after="0" w:line="240" w:lineRule="auto"/>
        <w:jc w:val="both"/>
        <w:rPr>
          <w:rFonts w:ascii="Garamond" w:eastAsia="Times New Roman" w:hAnsi="Garamond" w:cs="Times New Roman"/>
          <w:lang w:eastAsia="fr-FR"/>
        </w:rPr>
      </w:pPr>
    </w:p>
    <w:p w14:paraId="602B7173" w14:textId="79B8AA72" w:rsidR="0077226D" w:rsidRDefault="0077226D" w:rsidP="0077226D">
      <w:pPr>
        <w:spacing w:after="0" w:line="240" w:lineRule="auto"/>
        <w:jc w:val="both"/>
        <w:rPr>
          <w:rFonts w:ascii="Garamond" w:eastAsia="Times New Roman" w:hAnsi="Garamond" w:cs="Times New Roman"/>
          <w:lang w:eastAsia="fr-FR"/>
        </w:rPr>
      </w:pPr>
    </w:p>
    <w:p w14:paraId="7DAC211D" w14:textId="3C6FE002" w:rsidR="00925A56" w:rsidRDefault="00925A56" w:rsidP="00BA7572">
      <w:pPr>
        <w:spacing w:after="0" w:line="240" w:lineRule="auto"/>
        <w:jc w:val="both"/>
        <w:rPr>
          <w:rFonts w:ascii="Garamond" w:eastAsia="Times New Roman" w:hAnsi="Garamond" w:cs="Times New Roman"/>
          <w:lang w:eastAsia="fr-FR"/>
        </w:rPr>
      </w:pPr>
    </w:p>
    <w:p w14:paraId="4F7F5BA8" w14:textId="166E354E" w:rsidR="00BA7572" w:rsidRDefault="00BA7572" w:rsidP="00BA7572">
      <w:pPr>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 xml:space="preserve">Vu </w:t>
      </w:r>
      <w:r w:rsidRPr="00BB661A">
        <w:rPr>
          <w:rFonts w:ascii="Garamond" w:eastAsia="Times New Roman" w:hAnsi="Garamond" w:cs="Times New Roman"/>
          <w:lang w:eastAsia="fr-FR"/>
        </w:rPr>
        <w:t>le règlement (UE) n°</w:t>
      </w:r>
      <w:r w:rsidR="009E6F30">
        <w:rPr>
          <w:rFonts w:ascii="Garamond" w:eastAsia="Times New Roman" w:hAnsi="Garamond" w:cs="Times New Roman"/>
          <w:lang w:eastAsia="fr-FR"/>
        </w:rPr>
        <w:t xml:space="preserve"> </w:t>
      </w:r>
      <w:r w:rsidRPr="00BB661A">
        <w:rPr>
          <w:rFonts w:ascii="Garamond" w:eastAsia="Times New Roman" w:hAnsi="Garamond" w:cs="Times New Roman"/>
          <w:lang w:eastAsia="fr-FR"/>
        </w:rPr>
        <w:t xml:space="preserve">651/2014 de la commission du 17 juin 2014 </w:t>
      </w:r>
      <w:r w:rsidR="0060665D" w:rsidRPr="008874E1">
        <w:rPr>
          <w:rFonts w:ascii="Garamond" w:eastAsia="Times New Roman" w:hAnsi="Garamond" w:cs="Times New Roman"/>
          <w:lang w:eastAsia="fr-FR"/>
        </w:rPr>
        <w:t xml:space="preserve">déclarant certaines catégories d'aides compatibles avec le marché intérieur en application des articles 107 et 108 du traité, notamment </w:t>
      </w:r>
      <w:r w:rsidR="00A437F1">
        <w:rPr>
          <w:rFonts w:ascii="Garamond" w:eastAsia="Times New Roman" w:hAnsi="Garamond" w:cs="Times New Roman"/>
          <w:lang w:eastAsia="fr-FR"/>
        </w:rPr>
        <w:t>l</w:t>
      </w:r>
      <w:r w:rsidR="0060665D" w:rsidRPr="008874E1">
        <w:rPr>
          <w:rFonts w:ascii="Garamond" w:eastAsia="Times New Roman" w:hAnsi="Garamond" w:cs="Times New Roman"/>
          <w:lang w:eastAsia="fr-FR"/>
        </w:rPr>
        <w:t>es articles 33 et 34</w:t>
      </w:r>
      <w:r>
        <w:rPr>
          <w:rFonts w:ascii="Garamond" w:eastAsia="Times New Roman" w:hAnsi="Garamond" w:cs="Times New Roman"/>
          <w:lang w:eastAsia="fr-FR"/>
        </w:rPr>
        <w:t xml:space="preserve"> ; </w:t>
      </w:r>
    </w:p>
    <w:p w14:paraId="63EC1B43" w14:textId="1CFFA0B1" w:rsidR="003B62AD" w:rsidRPr="00DA71FA" w:rsidRDefault="003B62AD" w:rsidP="00BA7572">
      <w:pPr>
        <w:spacing w:after="0" w:line="240" w:lineRule="auto"/>
        <w:jc w:val="both"/>
        <w:rPr>
          <w:rFonts w:ascii="Garamond" w:eastAsia="Times New Roman" w:hAnsi="Garamond" w:cs="Times New Roman"/>
          <w:lang w:eastAsia="fr-FR"/>
        </w:rPr>
      </w:pPr>
      <w:r w:rsidRPr="00DA71FA">
        <w:rPr>
          <w:rFonts w:ascii="Garamond" w:eastAsia="Times New Roman" w:hAnsi="Garamond" w:cs="Times New Roman"/>
          <w:lang w:eastAsia="fr-FR"/>
        </w:rPr>
        <w:t>Vu le règlement UE 2017/1084 de la commission du 14 juin 2017 modifiant le règlement (UE) n°</w:t>
      </w:r>
      <w:r w:rsidR="009E6F30">
        <w:rPr>
          <w:rFonts w:ascii="Garamond" w:eastAsia="Times New Roman" w:hAnsi="Garamond" w:cs="Times New Roman"/>
          <w:lang w:eastAsia="fr-FR"/>
        </w:rPr>
        <w:t xml:space="preserve"> </w:t>
      </w:r>
      <w:r w:rsidRPr="00DA71FA">
        <w:rPr>
          <w:rFonts w:ascii="Garamond" w:eastAsia="Times New Roman" w:hAnsi="Garamond" w:cs="Times New Roman"/>
          <w:lang w:eastAsia="fr-FR"/>
        </w:rPr>
        <w:t xml:space="preserve">651/2014 </w:t>
      </w:r>
      <w:r w:rsidR="00AA2FF7" w:rsidRPr="00DA71FA">
        <w:rPr>
          <w:rFonts w:ascii="Garamond" w:eastAsia="Times New Roman" w:hAnsi="Garamond" w:cs="Times New Roman"/>
          <w:lang w:eastAsia="fr-FR"/>
        </w:rPr>
        <w:t>et modifiant le règlement (UE) n°</w:t>
      </w:r>
      <w:r w:rsidR="000B17CA">
        <w:rPr>
          <w:rFonts w:ascii="Garamond" w:eastAsia="Times New Roman" w:hAnsi="Garamond" w:cs="Times New Roman"/>
          <w:lang w:eastAsia="fr-FR"/>
        </w:rPr>
        <w:t xml:space="preserve"> </w:t>
      </w:r>
      <w:r w:rsidR="00AA2FF7" w:rsidRPr="00DA71FA">
        <w:rPr>
          <w:rFonts w:ascii="Garamond" w:eastAsia="Times New Roman" w:hAnsi="Garamond" w:cs="Times New Roman"/>
          <w:lang w:eastAsia="fr-FR"/>
        </w:rPr>
        <w:t xml:space="preserve">702/2014 en ce </w:t>
      </w:r>
      <w:r w:rsidR="0022404C" w:rsidRPr="00DA71FA">
        <w:rPr>
          <w:rFonts w:ascii="Garamond" w:eastAsia="Times New Roman" w:hAnsi="Garamond" w:cs="Times New Roman"/>
          <w:lang w:eastAsia="fr-FR"/>
        </w:rPr>
        <w:t>qui</w:t>
      </w:r>
      <w:r w:rsidR="00AA2FF7" w:rsidRPr="00DA71FA">
        <w:rPr>
          <w:rFonts w:ascii="Garamond" w:eastAsia="Times New Roman" w:hAnsi="Garamond" w:cs="Times New Roman"/>
          <w:lang w:eastAsia="fr-FR"/>
        </w:rPr>
        <w:t xml:space="preserve"> concerne le calcul des coûts admissibles</w:t>
      </w:r>
      <w:r w:rsidR="00DB36DD" w:rsidRPr="00DA71FA">
        <w:rPr>
          <w:rFonts w:ascii="Garamond" w:eastAsia="Times New Roman" w:hAnsi="Garamond" w:cs="Times New Roman"/>
          <w:lang w:eastAsia="fr-FR"/>
        </w:rPr>
        <w:t> ;</w:t>
      </w:r>
    </w:p>
    <w:p w14:paraId="73DED45F" w14:textId="77777777" w:rsidR="00625A47" w:rsidRPr="00DA71FA" w:rsidRDefault="00625A47" w:rsidP="00625A47">
      <w:pPr>
        <w:spacing w:after="0" w:line="240" w:lineRule="auto"/>
        <w:jc w:val="both"/>
        <w:rPr>
          <w:rFonts w:ascii="Garamond" w:eastAsia="Times New Roman" w:hAnsi="Garamond" w:cs="Times New Roman"/>
          <w:lang w:eastAsia="fr-FR"/>
        </w:rPr>
      </w:pPr>
      <w:r w:rsidRPr="00DA71FA">
        <w:rPr>
          <w:rFonts w:ascii="Garamond" w:eastAsia="Times New Roman" w:hAnsi="Garamond" w:cs="Times New Roman"/>
          <w:lang w:eastAsia="fr-FR"/>
        </w:rPr>
        <w:t xml:space="preserve">Vu le code rural et de la pêche maritime, notamment </w:t>
      </w:r>
      <w:r w:rsidR="00A437F1" w:rsidRPr="00DA71FA">
        <w:rPr>
          <w:rFonts w:ascii="Garamond" w:eastAsia="Times New Roman" w:hAnsi="Garamond" w:cs="Times New Roman"/>
          <w:lang w:eastAsia="fr-FR"/>
        </w:rPr>
        <w:t>l</w:t>
      </w:r>
      <w:r w:rsidRPr="00DA71FA">
        <w:rPr>
          <w:rFonts w:ascii="Garamond" w:eastAsia="Times New Roman" w:hAnsi="Garamond" w:cs="Times New Roman"/>
          <w:lang w:eastAsia="fr-FR"/>
        </w:rPr>
        <w:t>es articles L. 313-1 et D. 313-15 ;</w:t>
      </w:r>
    </w:p>
    <w:p w14:paraId="46862417" w14:textId="4D1B3954" w:rsidR="00251CE8" w:rsidRPr="00DA71FA" w:rsidRDefault="00251CE8" w:rsidP="00251CE8">
      <w:pPr>
        <w:spacing w:after="0" w:line="240" w:lineRule="auto"/>
        <w:jc w:val="both"/>
        <w:rPr>
          <w:rFonts w:ascii="Garamond" w:eastAsia="Times New Roman" w:hAnsi="Garamond" w:cs="Times New Roman"/>
          <w:lang w:eastAsia="fr-FR"/>
        </w:rPr>
      </w:pPr>
      <w:r w:rsidRPr="00DA71FA">
        <w:rPr>
          <w:rFonts w:ascii="Garamond" w:eastAsia="Times New Roman" w:hAnsi="Garamond" w:cs="Times New Roman"/>
          <w:lang w:eastAsia="fr-FR"/>
        </w:rPr>
        <w:t xml:space="preserve">Vu le code du travail et notamment </w:t>
      </w:r>
      <w:r w:rsidR="00F80FD9">
        <w:rPr>
          <w:rFonts w:ascii="Garamond" w:eastAsia="Times New Roman" w:hAnsi="Garamond" w:cs="Times New Roman"/>
          <w:lang w:eastAsia="fr-FR"/>
        </w:rPr>
        <w:t>s</w:t>
      </w:r>
      <w:r w:rsidRPr="00DA71FA">
        <w:rPr>
          <w:rFonts w:ascii="Garamond" w:eastAsia="Times New Roman" w:hAnsi="Garamond" w:cs="Times New Roman"/>
          <w:lang w:eastAsia="fr-FR"/>
        </w:rPr>
        <w:t>es</w:t>
      </w:r>
      <w:r w:rsidR="0050582B">
        <w:rPr>
          <w:rFonts w:ascii="Garamond" w:eastAsia="Times New Roman" w:hAnsi="Garamond" w:cs="Times New Roman"/>
          <w:lang w:eastAsia="fr-FR"/>
        </w:rPr>
        <w:t xml:space="preserve"> </w:t>
      </w:r>
      <w:r w:rsidR="00DA71FA">
        <w:rPr>
          <w:rFonts w:ascii="Garamond" w:eastAsia="Times New Roman" w:hAnsi="Garamond" w:cs="Times New Roman"/>
          <w:lang w:eastAsia="fr-FR"/>
        </w:rPr>
        <w:t>articles</w:t>
      </w:r>
      <w:r w:rsidRPr="00DA71FA">
        <w:rPr>
          <w:rFonts w:ascii="Garamond" w:eastAsia="Times New Roman" w:hAnsi="Garamond" w:cs="Times New Roman"/>
          <w:lang w:eastAsia="fr-FR"/>
        </w:rPr>
        <w:t xml:space="preserve"> L.</w:t>
      </w:r>
      <w:r w:rsidR="00016A5C" w:rsidRPr="00DA71FA">
        <w:rPr>
          <w:rFonts w:ascii="Garamond" w:eastAsia="Times New Roman" w:hAnsi="Garamond" w:cs="Times New Roman"/>
          <w:lang w:eastAsia="fr-FR"/>
        </w:rPr>
        <w:t xml:space="preserve"> </w:t>
      </w:r>
      <w:r w:rsidRPr="00DA71FA">
        <w:rPr>
          <w:rFonts w:ascii="Garamond" w:eastAsia="Times New Roman" w:hAnsi="Garamond" w:cs="Times New Roman"/>
          <w:lang w:eastAsia="fr-FR"/>
        </w:rPr>
        <w:t>5213-13</w:t>
      </w:r>
      <w:r w:rsidR="001E3DEC">
        <w:rPr>
          <w:rFonts w:ascii="Garamond" w:eastAsia="Times New Roman" w:hAnsi="Garamond" w:cs="Times New Roman"/>
          <w:lang w:eastAsia="fr-FR"/>
        </w:rPr>
        <w:t>,</w:t>
      </w:r>
      <w:r w:rsidRPr="00DA71FA">
        <w:rPr>
          <w:rFonts w:ascii="Garamond" w:eastAsia="Times New Roman" w:hAnsi="Garamond" w:cs="Times New Roman"/>
          <w:lang w:eastAsia="fr-FR"/>
        </w:rPr>
        <w:t xml:space="preserve"> L.</w:t>
      </w:r>
      <w:r w:rsidR="00016A5C" w:rsidRPr="00DA71FA">
        <w:rPr>
          <w:rFonts w:ascii="Garamond" w:eastAsia="Times New Roman" w:hAnsi="Garamond" w:cs="Times New Roman"/>
          <w:lang w:eastAsia="fr-FR"/>
        </w:rPr>
        <w:t xml:space="preserve"> </w:t>
      </w:r>
      <w:r w:rsidRPr="00DA71FA">
        <w:rPr>
          <w:rFonts w:ascii="Garamond" w:eastAsia="Times New Roman" w:hAnsi="Garamond" w:cs="Times New Roman"/>
          <w:lang w:eastAsia="fr-FR"/>
        </w:rPr>
        <w:t>5213-13-1</w:t>
      </w:r>
      <w:r w:rsidR="001E3DEC">
        <w:rPr>
          <w:rFonts w:ascii="Garamond" w:eastAsia="Times New Roman" w:hAnsi="Garamond" w:cs="Times New Roman"/>
          <w:lang w:eastAsia="fr-FR"/>
        </w:rPr>
        <w:t>,</w:t>
      </w:r>
      <w:r w:rsidR="00BF6D68">
        <w:rPr>
          <w:rFonts w:ascii="Garamond" w:eastAsia="Times New Roman" w:hAnsi="Garamond" w:cs="Times New Roman"/>
          <w:lang w:eastAsia="fr-FR"/>
        </w:rPr>
        <w:t xml:space="preserve"> L. 5213-13-2</w:t>
      </w:r>
      <w:r w:rsidR="001E3DEC">
        <w:rPr>
          <w:rFonts w:ascii="Garamond" w:eastAsia="Times New Roman" w:hAnsi="Garamond" w:cs="Times New Roman"/>
          <w:lang w:eastAsia="fr-FR"/>
        </w:rPr>
        <w:t>,</w:t>
      </w:r>
      <w:r w:rsidR="00511ECA" w:rsidRPr="00DA71FA">
        <w:rPr>
          <w:rFonts w:ascii="Garamond" w:eastAsia="Times New Roman" w:hAnsi="Garamond" w:cs="Times New Roman"/>
          <w:lang w:eastAsia="fr-FR"/>
        </w:rPr>
        <w:t xml:space="preserve"> R. 5213-62</w:t>
      </w:r>
      <w:r w:rsidR="001E3DEC">
        <w:rPr>
          <w:rFonts w:ascii="Garamond" w:eastAsia="Times New Roman" w:hAnsi="Garamond" w:cs="Times New Roman"/>
          <w:lang w:eastAsia="fr-FR"/>
        </w:rPr>
        <w:t>,</w:t>
      </w:r>
      <w:r w:rsidR="00BF6D68">
        <w:rPr>
          <w:rFonts w:ascii="Garamond" w:eastAsia="Times New Roman" w:hAnsi="Garamond" w:cs="Times New Roman"/>
          <w:lang w:eastAsia="fr-FR"/>
        </w:rPr>
        <w:br/>
        <w:t>R. 5213-62-1</w:t>
      </w:r>
      <w:r w:rsidR="001E3DEC">
        <w:rPr>
          <w:rFonts w:ascii="Garamond" w:eastAsia="Times New Roman" w:hAnsi="Garamond" w:cs="Times New Roman"/>
          <w:lang w:eastAsia="fr-FR"/>
        </w:rPr>
        <w:t>,</w:t>
      </w:r>
      <w:r w:rsidR="00BF6D68">
        <w:rPr>
          <w:rFonts w:ascii="Garamond" w:eastAsia="Times New Roman" w:hAnsi="Garamond" w:cs="Times New Roman"/>
          <w:lang w:eastAsia="fr-FR"/>
        </w:rPr>
        <w:t xml:space="preserve"> </w:t>
      </w:r>
      <w:r w:rsidR="009E447D" w:rsidRPr="00DA71FA">
        <w:rPr>
          <w:rFonts w:ascii="Garamond" w:eastAsia="Times New Roman" w:hAnsi="Garamond" w:cs="Times New Roman"/>
          <w:lang w:eastAsia="fr-FR"/>
        </w:rPr>
        <w:t>R. 5213-64</w:t>
      </w:r>
      <w:r w:rsidR="001E3DEC">
        <w:rPr>
          <w:rFonts w:ascii="Garamond" w:eastAsia="Times New Roman" w:hAnsi="Garamond" w:cs="Times New Roman"/>
          <w:lang w:eastAsia="fr-FR"/>
        </w:rPr>
        <w:t>,</w:t>
      </w:r>
      <w:r w:rsidR="002514CE" w:rsidRPr="00DA71FA">
        <w:rPr>
          <w:rFonts w:ascii="Garamond" w:eastAsia="Times New Roman" w:hAnsi="Garamond" w:cs="Times New Roman"/>
          <w:lang w:eastAsia="fr-FR"/>
        </w:rPr>
        <w:t xml:space="preserve"> R. 5213-65</w:t>
      </w:r>
      <w:r w:rsidR="00511ECA" w:rsidRPr="00DA71FA">
        <w:rPr>
          <w:rFonts w:ascii="Garamond" w:eastAsia="Times New Roman" w:hAnsi="Garamond" w:cs="Times New Roman"/>
          <w:lang w:eastAsia="fr-FR"/>
        </w:rPr>
        <w:t xml:space="preserve"> et R. 5213-6</w:t>
      </w:r>
      <w:r w:rsidR="009E447D" w:rsidRPr="00DA71FA">
        <w:rPr>
          <w:rFonts w:ascii="Garamond" w:eastAsia="Times New Roman" w:hAnsi="Garamond" w:cs="Times New Roman"/>
          <w:lang w:eastAsia="fr-FR"/>
        </w:rPr>
        <w:t>6</w:t>
      </w:r>
      <w:r w:rsidR="00511ECA" w:rsidRPr="00DA71FA">
        <w:rPr>
          <w:rFonts w:ascii="Garamond" w:eastAsia="Times New Roman" w:hAnsi="Garamond" w:cs="Times New Roman"/>
          <w:lang w:eastAsia="fr-FR"/>
        </w:rPr>
        <w:t> ;</w:t>
      </w:r>
    </w:p>
    <w:p w14:paraId="30974388" w14:textId="5F48F3DC" w:rsidR="00251CE8" w:rsidRDefault="00251CE8" w:rsidP="00251CE8">
      <w:pPr>
        <w:spacing w:after="0" w:line="240" w:lineRule="auto"/>
        <w:jc w:val="both"/>
        <w:rPr>
          <w:rFonts w:ascii="Garamond" w:eastAsia="Times New Roman" w:hAnsi="Garamond" w:cs="Times New Roman"/>
          <w:lang w:eastAsia="fr-FR"/>
        </w:rPr>
      </w:pPr>
      <w:r w:rsidRPr="008874E1">
        <w:rPr>
          <w:rFonts w:ascii="Garamond" w:eastAsia="Times New Roman" w:hAnsi="Garamond" w:cs="Times New Roman"/>
          <w:bCs/>
          <w:lang w:eastAsia="fr-FR"/>
        </w:rPr>
        <w:t>Vu la demande d</w:t>
      </w:r>
      <w:r w:rsidR="00A57BD6">
        <w:rPr>
          <w:rFonts w:ascii="Garamond" w:eastAsia="Times New Roman" w:hAnsi="Garamond" w:cs="Times New Roman"/>
          <w:bCs/>
          <w:lang w:eastAsia="fr-FR"/>
        </w:rPr>
        <w:t>’agrément</w:t>
      </w:r>
      <w:r w:rsidRPr="008874E1">
        <w:rPr>
          <w:rFonts w:ascii="Garamond" w:eastAsia="Times New Roman" w:hAnsi="Garamond" w:cs="Times New Roman"/>
          <w:bCs/>
          <w:lang w:eastAsia="fr-FR"/>
        </w:rPr>
        <w:t xml:space="preserve"> entreprise</w:t>
      </w:r>
      <w:r>
        <w:rPr>
          <w:rFonts w:ascii="Garamond" w:eastAsia="Times New Roman" w:hAnsi="Garamond" w:cs="Times New Roman"/>
          <w:lang w:eastAsia="fr-FR"/>
        </w:rPr>
        <w:t xml:space="preserve"> adaptée du </w:t>
      </w:r>
      <w:proofErr w:type="gramStart"/>
      <w:r w:rsidRPr="00824EAC">
        <w:rPr>
          <w:rFonts w:ascii="Garamond" w:eastAsia="Times New Roman" w:hAnsi="Garamond" w:cs="Times New Roman"/>
          <w:lang w:eastAsia="fr-FR"/>
        </w:rPr>
        <w:t>[</w:t>
      </w:r>
      <w:r w:rsidRPr="003C0E5F">
        <w:rPr>
          <w:rFonts w:ascii="Garamond" w:eastAsia="Times New Roman" w:hAnsi="Garamond" w:cs="Times New Roman"/>
          <w:highlight w:val="yellow"/>
          <w:lang w:eastAsia="fr-FR"/>
        </w:rPr>
        <w:t>….</w:t>
      </w:r>
      <w:proofErr w:type="gramEnd"/>
      <w:r w:rsidRPr="00824EAC">
        <w:rPr>
          <w:rFonts w:ascii="Garamond" w:eastAsia="Times New Roman" w:hAnsi="Garamond" w:cs="Times New Roman"/>
          <w:lang w:eastAsia="fr-FR"/>
        </w:rPr>
        <w:t>]</w:t>
      </w:r>
    </w:p>
    <w:p w14:paraId="36069219" w14:textId="62C09900" w:rsidR="00251CE8" w:rsidRPr="0078297D" w:rsidRDefault="00A02C16" w:rsidP="00251CE8">
      <w:pPr>
        <w:spacing w:after="0" w:line="240" w:lineRule="auto"/>
        <w:jc w:val="both"/>
        <w:rPr>
          <w:rFonts w:ascii="Garamond" w:eastAsia="Times New Roman" w:hAnsi="Garamond" w:cs="Times New Roman"/>
          <w:lang w:eastAsia="fr-FR"/>
        </w:rPr>
      </w:pPr>
      <w:r w:rsidRPr="00DA71FA">
        <w:rPr>
          <w:rFonts w:ascii="Garamond" w:eastAsia="Times New Roman" w:hAnsi="Garamond" w:cs="Times New Roman"/>
          <w:lang w:eastAsia="fr-FR"/>
        </w:rPr>
        <w:t xml:space="preserve">Vu la demande de recourir au CDD </w:t>
      </w:r>
      <w:r w:rsidR="001E3DEC">
        <w:rPr>
          <w:rFonts w:ascii="Garamond" w:eastAsia="Times New Roman" w:hAnsi="Garamond" w:cs="Times New Roman"/>
          <w:lang w:eastAsia="fr-FR"/>
        </w:rPr>
        <w:t>T</w:t>
      </w:r>
      <w:r w:rsidRPr="00DA71FA">
        <w:rPr>
          <w:rFonts w:ascii="Garamond" w:eastAsia="Times New Roman" w:hAnsi="Garamond" w:cs="Times New Roman"/>
          <w:lang w:eastAsia="fr-FR"/>
        </w:rPr>
        <w:t xml:space="preserve">remplin du </w:t>
      </w:r>
      <w:proofErr w:type="gramStart"/>
      <w:r w:rsidRPr="00824EAC">
        <w:rPr>
          <w:rFonts w:ascii="Garamond" w:eastAsia="Times New Roman" w:hAnsi="Garamond" w:cs="Times New Roman"/>
          <w:lang w:eastAsia="fr-FR"/>
        </w:rPr>
        <w:t>[</w:t>
      </w:r>
      <w:r w:rsidRPr="003C0E5F">
        <w:rPr>
          <w:rFonts w:ascii="Garamond" w:eastAsia="Times New Roman" w:hAnsi="Garamond" w:cs="Times New Roman"/>
          <w:highlight w:val="yellow"/>
          <w:lang w:eastAsia="fr-FR"/>
        </w:rPr>
        <w:t>….</w:t>
      </w:r>
      <w:proofErr w:type="gramEnd"/>
      <w:r w:rsidRPr="00824EAC">
        <w:rPr>
          <w:rFonts w:ascii="Garamond" w:eastAsia="Times New Roman" w:hAnsi="Garamond" w:cs="Times New Roman"/>
          <w:lang w:eastAsia="fr-FR"/>
        </w:rPr>
        <w:t>]</w:t>
      </w:r>
    </w:p>
    <w:p w14:paraId="351F8CD1" w14:textId="77777777" w:rsidR="00EB6E19" w:rsidRDefault="00EB6E19" w:rsidP="00251CE8">
      <w:pPr>
        <w:spacing w:after="0" w:line="240" w:lineRule="auto"/>
        <w:jc w:val="both"/>
        <w:rPr>
          <w:rFonts w:ascii="Garamond" w:eastAsia="Times New Roman" w:hAnsi="Garamond" w:cs="Times New Roman"/>
          <w:lang w:eastAsia="fr-FR"/>
        </w:rPr>
      </w:pPr>
    </w:p>
    <w:p w14:paraId="166A0F8F" w14:textId="77777777" w:rsidR="00EB6E19" w:rsidRDefault="00EB6E19" w:rsidP="00251CE8">
      <w:pPr>
        <w:spacing w:after="0" w:line="240" w:lineRule="auto"/>
        <w:jc w:val="both"/>
        <w:rPr>
          <w:rFonts w:ascii="Garamond" w:eastAsia="Times New Roman" w:hAnsi="Garamond" w:cs="Times New Roman"/>
          <w:lang w:eastAsia="fr-FR"/>
        </w:rPr>
      </w:pPr>
    </w:p>
    <w:p w14:paraId="7DE3AE6C" w14:textId="77777777" w:rsidR="00251CE8" w:rsidRPr="0078297D" w:rsidRDefault="00251CE8" w:rsidP="00251CE8">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IL EST CONVENU CE QUI SUIT :</w:t>
      </w:r>
    </w:p>
    <w:p w14:paraId="22A75E65" w14:textId="77777777" w:rsidR="00251CE8" w:rsidRDefault="00251CE8" w:rsidP="00251CE8">
      <w:pPr>
        <w:spacing w:after="0" w:line="240" w:lineRule="auto"/>
        <w:jc w:val="both"/>
        <w:rPr>
          <w:rFonts w:ascii="Garamond" w:eastAsia="Times New Roman" w:hAnsi="Garamond" w:cs="Times New Roman"/>
          <w:b/>
          <w:lang w:eastAsia="fr-FR"/>
        </w:rPr>
      </w:pPr>
    </w:p>
    <w:p w14:paraId="3BCA2E11" w14:textId="77777777" w:rsidR="009E6F30" w:rsidRPr="0078297D" w:rsidRDefault="009E6F30" w:rsidP="00251CE8">
      <w:pPr>
        <w:spacing w:after="0" w:line="240" w:lineRule="auto"/>
        <w:jc w:val="both"/>
        <w:rPr>
          <w:rFonts w:ascii="Garamond" w:eastAsia="Times New Roman" w:hAnsi="Garamond" w:cs="Times New Roman"/>
          <w:b/>
          <w:lang w:eastAsia="fr-FR"/>
        </w:rPr>
      </w:pPr>
    </w:p>
    <w:p w14:paraId="09DD1798" w14:textId="77777777" w:rsidR="00251CE8" w:rsidRPr="0078297D" w:rsidRDefault="00251CE8" w:rsidP="00251CE8">
      <w:pPr>
        <w:spacing w:after="0" w:line="240" w:lineRule="auto"/>
        <w:jc w:val="center"/>
        <w:rPr>
          <w:rFonts w:ascii="Garamond" w:eastAsia="Times New Roman" w:hAnsi="Garamond" w:cs="Times New Roman"/>
          <w:b/>
          <w:lang w:eastAsia="fr-FR"/>
        </w:rPr>
      </w:pPr>
      <w:r w:rsidRPr="0078297D">
        <w:rPr>
          <w:rFonts w:ascii="Garamond" w:eastAsia="Times New Roman" w:hAnsi="Garamond" w:cs="Times New Roman"/>
          <w:b/>
          <w:lang w:eastAsia="fr-FR"/>
        </w:rPr>
        <w:t>ARTICLE 1</w:t>
      </w:r>
      <w:proofErr w:type="gramStart"/>
      <w:r w:rsidRPr="0078297D">
        <w:rPr>
          <w:rFonts w:ascii="Garamond" w:eastAsia="Times New Roman" w:hAnsi="Garamond" w:cs="Times New Roman"/>
          <w:b/>
          <w:vertAlign w:val="superscript"/>
          <w:lang w:eastAsia="fr-FR"/>
        </w:rPr>
        <w:t>er </w:t>
      </w:r>
      <w:r>
        <w:rPr>
          <w:rFonts w:ascii="Garamond" w:eastAsia="Times New Roman" w:hAnsi="Garamond" w:cs="Times New Roman"/>
          <w:b/>
          <w:vertAlign w:val="superscript"/>
          <w:lang w:eastAsia="fr-FR"/>
        </w:rPr>
        <w:t xml:space="preserve"> </w:t>
      </w:r>
      <w:r w:rsidRPr="0078297D">
        <w:rPr>
          <w:rFonts w:ascii="Garamond" w:eastAsia="Times New Roman" w:hAnsi="Garamond" w:cs="Times New Roman"/>
          <w:b/>
          <w:lang w:eastAsia="fr-FR"/>
        </w:rPr>
        <w:t>:</w:t>
      </w:r>
      <w:proofErr w:type="gramEnd"/>
      <w:r>
        <w:rPr>
          <w:rFonts w:ascii="Garamond" w:eastAsia="Times New Roman" w:hAnsi="Garamond" w:cs="Times New Roman"/>
          <w:b/>
          <w:vertAlign w:val="superscript"/>
          <w:lang w:eastAsia="fr-FR"/>
        </w:rPr>
        <w:t xml:space="preserve"> </w:t>
      </w:r>
      <w:r w:rsidRPr="0078297D">
        <w:rPr>
          <w:rFonts w:ascii="Garamond" w:eastAsia="Times New Roman" w:hAnsi="Garamond" w:cs="Times New Roman"/>
          <w:b/>
          <w:lang w:eastAsia="fr-FR"/>
        </w:rPr>
        <w:t xml:space="preserve">Objet </w:t>
      </w:r>
      <w:r w:rsidR="00EB6E19">
        <w:rPr>
          <w:rFonts w:ascii="Garamond" w:eastAsia="Times New Roman" w:hAnsi="Garamond" w:cs="Times New Roman"/>
          <w:b/>
          <w:lang w:eastAsia="fr-FR"/>
        </w:rPr>
        <w:t>du contrat</w:t>
      </w:r>
    </w:p>
    <w:p w14:paraId="01DEDFF7" w14:textId="77777777" w:rsidR="00251CE8" w:rsidRPr="0078297D" w:rsidRDefault="00251CE8" w:rsidP="00251CE8">
      <w:pPr>
        <w:spacing w:after="0" w:line="240" w:lineRule="auto"/>
        <w:jc w:val="center"/>
        <w:rPr>
          <w:rFonts w:ascii="Garamond" w:eastAsia="Times New Roman" w:hAnsi="Garamond" w:cs="Times New Roman"/>
          <w:b/>
          <w:lang w:eastAsia="fr-FR"/>
        </w:rPr>
      </w:pPr>
    </w:p>
    <w:p w14:paraId="5E42AD9E" w14:textId="49F39889" w:rsidR="005C6808" w:rsidRPr="00DA71FA" w:rsidRDefault="005C6808" w:rsidP="005C6808">
      <w:pPr>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Ce contrat [</w:t>
      </w:r>
      <w:r w:rsidRPr="00F95FC7">
        <w:rPr>
          <w:rFonts w:ascii="Garamond" w:eastAsia="Times New Roman" w:hAnsi="Garamond" w:cs="Times New Roman"/>
          <w:highlight w:val="yellow"/>
          <w:lang w:eastAsia="fr-FR"/>
        </w:rPr>
        <w:t>annuel] / [pluriannuel</w:t>
      </w:r>
      <w:r>
        <w:rPr>
          <w:rFonts w:ascii="Garamond" w:eastAsia="Times New Roman" w:hAnsi="Garamond" w:cs="Times New Roman"/>
          <w:lang w:eastAsia="fr-FR"/>
        </w:rPr>
        <w:t xml:space="preserve">] d’objectifs et de moyens </w:t>
      </w:r>
      <w:r w:rsidRPr="00C216F4">
        <w:rPr>
          <w:rFonts w:ascii="Garamond" w:eastAsia="Times New Roman" w:hAnsi="Garamond" w:cs="Times New Roman"/>
          <w:lang w:eastAsia="fr-FR"/>
        </w:rPr>
        <w:t xml:space="preserve">reconnaît la qualité </w:t>
      </w:r>
      <w:r>
        <w:rPr>
          <w:rFonts w:ascii="Garamond" w:eastAsia="Times New Roman" w:hAnsi="Garamond" w:cs="Times New Roman"/>
          <w:lang w:eastAsia="fr-FR"/>
        </w:rPr>
        <w:t>d’entreprise adaptée</w:t>
      </w:r>
      <w:r w:rsidR="00DB36DD">
        <w:rPr>
          <w:rFonts w:ascii="Garamond" w:eastAsia="Times New Roman" w:hAnsi="Garamond" w:cs="Times New Roman"/>
          <w:lang w:eastAsia="fr-FR"/>
        </w:rPr>
        <w:t xml:space="preserve">, dans </w:t>
      </w:r>
      <w:r w:rsidR="00DB36DD" w:rsidRPr="001E3DEC">
        <w:rPr>
          <w:rFonts w:ascii="Garamond" w:eastAsia="Times New Roman" w:hAnsi="Garamond" w:cs="Times New Roman"/>
          <w:spacing w:val="-3"/>
          <w:lang w:eastAsia="fr-FR"/>
        </w:rPr>
        <w:t xml:space="preserve">la région, </w:t>
      </w:r>
      <w:r w:rsidRPr="001E3DEC">
        <w:rPr>
          <w:rFonts w:ascii="Garamond" w:eastAsia="Times New Roman" w:hAnsi="Garamond" w:cs="Times New Roman"/>
          <w:spacing w:val="-3"/>
          <w:lang w:eastAsia="fr-FR"/>
        </w:rPr>
        <w:t>à l’organisme signataire</w:t>
      </w:r>
      <w:r w:rsidR="00DB36DD" w:rsidRPr="001E3DEC">
        <w:rPr>
          <w:rFonts w:ascii="Garamond" w:eastAsia="Times New Roman" w:hAnsi="Garamond" w:cs="Times New Roman"/>
          <w:spacing w:val="-3"/>
          <w:lang w:eastAsia="fr-FR"/>
        </w:rPr>
        <w:t xml:space="preserve">, </w:t>
      </w:r>
      <w:r w:rsidRPr="001E3DEC">
        <w:rPr>
          <w:rFonts w:ascii="Garamond" w:eastAsia="Times New Roman" w:hAnsi="Garamond" w:cs="Times New Roman"/>
          <w:spacing w:val="-3"/>
          <w:lang w:eastAsia="fr-FR"/>
        </w:rPr>
        <w:t>au titre des établissements et activités identifiés en annexe n°</w:t>
      </w:r>
      <w:r w:rsidR="001E3DEC" w:rsidRPr="001E3DEC">
        <w:rPr>
          <w:rFonts w:ascii="Garamond" w:eastAsia="Times New Roman" w:hAnsi="Garamond" w:cs="Times New Roman"/>
          <w:spacing w:val="-3"/>
          <w:lang w:eastAsia="fr-FR"/>
        </w:rPr>
        <w:t xml:space="preserve"> </w:t>
      </w:r>
      <w:r w:rsidRPr="001E3DEC">
        <w:rPr>
          <w:rFonts w:ascii="Garamond" w:eastAsia="Times New Roman" w:hAnsi="Garamond" w:cs="Times New Roman"/>
          <w:spacing w:val="-3"/>
          <w:lang w:eastAsia="fr-FR"/>
        </w:rPr>
        <w:t>1</w:t>
      </w:r>
      <w:r w:rsidR="001E3DEC">
        <w:rPr>
          <w:rFonts w:ascii="Garamond" w:eastAsia="Times New Roman" w:hAnsi="Garamond" w:cs="Times New Roman"/>
          <w:lang w:eastAsia="fr-FR"/>
        </w:rPr>
        <w:t xml:space="preserve"> </w:t>
      </w:r>
      <w:r w:rsidRPr="00DA71FA">
        <w:rPr>
          <w:rFonts w:ascii="Garamond" w:eastAsia="Times New Roman" w:hAnsi="Garamond" w:cs="Times New Roman"/>
          <w:lang w:eastAsia="fr-FR"/>
        </w:rPr>
        <w:t>« Identification de l’entreprise adaptée</w:t>
      </w:r>
      <w:r w:rsidR="00300037">
        <w:rPr>
          <w:rFonts w:ascii="Garamond" w:eastAsia="Times New Roman" w:hAnsi="Garamond" w:cs="Times New Roman"/>
          <w:lang w:eastAsia="fr-FR"/>
        </w:rPr>
        <w:t xml:space="preserve"> </w:t>
      </w:r>
      <w:r w:rsidR="00E72971" w:rsidRPr="00DA71FA">
        <w:rPr>
          <w:rFonts w:ascii="Garamond" w:eastAsia="Times New Roman" w:hAnsi="Garamond" w:cs="Times New Roman"/>
          <w:lang w:eastAsia="fr-FR"/>
        </w:rPr>
        <w:t xml:space="preserve">». L’ensemble des établissements ainsi identifiés constituent le </w:t>
      </w:r>
      <w:r w:rsidR="00BF6D68" w:rsidRPr="00DA71FA">
        <w:rPr>
          <w:rFonts w:ascii="Garamond" w:eastAsia="Times New Roman" w:hAnsi="Garamond" w:cs="Times New Roman"/>
          <w:lang w:eastAsia="fr-FR"/>
        </w:rPr>
        <w:t>périmètre de</w:t>
      </w:r>
      <w:r w:rsidR="00E72971" w:rsidRPr="00DA71FA">
        <w:rPr>
          <w:rFonts w:ascii="Garamond" w:eastAsia="Times New Roman" w:hAnsi="Garamond" w:cs="Times New Roman"/>
          <w:lang w:eastAsia="fr-FR"/>
        </w:rPr>
        <w:t xml:space="preserve"> l’entreprise adaptée dans le territoire. Toute modification doit faire l’objet d’une information des services de l’</w:t>
      </w:r>
      <w:r w:rsidR="000B17CA">
        <w:rPr>
          <w:rFonts w:ascii="Garamond" w:eastAsia="Times New Roman" w:hAnsi="Garamond" w:cs="Times New Roman"/>
          <w:lang w:eastAsia="fr-FR"/>
        </w:rPr>
        <w:t>É</w:t>
      </w:r>
      <w:r w:rsidR="00E72971" w:rsidRPr="00DA71FA">
        <w:rPr>
          <w:rFonts w:ascii="Garamond" w:eastAsia="Times New Roman" w:hAnsi="Garamond" w:cs="Times New Roman"/>
          <w:lang w:eastAsia="fr-FR"/>
        </w:rPr>
        <w:t>tat.</w:t>
      </w:r>
    </w:p>
    <w:p w14:paraId="3F0B6AA8" w14:textId="1EBE7C26" w:rsidR="00251CE8" w:rsidRPr="00DA71FA" w:rsidRDefault="00251CE8" w:rsidP="00251CE8">
      <w:pPr>
        <w:spacing w:after="0" w:line="240" w:lineRule="auto"/>
        <w:jc w:val="both"/>
        <w:rPr>
          <w:rFonts w:ascii="Garamond" w:eastAsia="Times New Roman" w:hAnsi="Garamond" w:cs="Times New Roman"/>
          <w:lang w:eastAsia="fr-FR"/>
        </w:rPr>
      </w:pPr>
      <w:r w:rsidRPr="00DA71FA">
        <w:rPr>
          <w:rFonts w:ascii="Garamond" w:eastAsia="Times New Roman" w:hAnsi="Garamond" w:cs="Times New Roman"/>
          <w:lang w:eastAsia="fr-FR"/>
        </w:rPr>
        <w:t>L’entreprise adaptée propose de mettre en œuvre le projet</w:t>
      </w:r>
      <w:r w:rsidR="0024618E" w:rsidRPr="00DA71FA">
        <w:rPr>
          <w:rFonts w:ascii="Garamond" w:eastAsia="Times New Roman" w:hAnsi="Garamond" w:cs="Times New Roman"/>
          <w:lang w:eastAsia="fr-FR"/>
        </w:rPr>
        <w:t xml:space="preserve"> économique et social</w:t>
      </w:r>
      <w:r w:rsidRPr="00DA71FA">
        <w:rPr>
          <w:rFonts w:ascii="Garamond" w:eastAsia="Times New Roman" w:hAnsi="Garamond" w:cs="Times New Roman"/>
          <w:lang w:eastAsia="fr-FR"/>
        </w:rPr>
        <w:t xml:space="preserve"> </w:t>
      </w:r>
      <w:r w:rsidR="005C6808" w:rsidRPr="00DA71FA">
        <w:rPr>
          <w:rFonts w:ascii="Garamond" w:eastAsia="Times New Roman" w:hAnsi="Garamond" w:cs="Times New Roman"/>
          <w:lang w:eastAsia="fr-FR"/>
        </w:rPr>
        <w:t xml:space="preserve">décrit dans la demande susvisée et </w:t>
      </w:r>
      <w:r w:rsidRPr="00DA71FA">
        <w:rPr>
          <w:rFonts w:ascii="Garamond" w:eastAsia="Times New Roman" w:hAnsi="Garamond" w:cs="Times New Roman"/>
          <w:lang w:eastAsia="fr-FR"/>
        </w:rPr>
        <w:t xml:space="preserve">élaboré sous sa responsabilité. </w:t>
      </w:r>
      <w:r w:rsidR="000B17CA">
        <w:rPr>
          <w:rFonts w:ascii="Garamond" w:eastAsia="Times New Roman" w:hAnsi="Garamond" w:cs="Times New Roman"/>
          <w:lang w:eastAsia="fr-FR"/>
        </w:rPr>
        <w:t>À</w:t>
      </w:r>
      <w:r w:rsidRPr="00DA71FA">
        <w:rPr>
          <w:rFonts w:ascii="Garamond" w:eastAsia="Times New Roman" w:hAnsi="Garamond" w:cs="Times New Roman"/>
          <w:lang w:eastAsia="fr-FR"/>
        </w:rPr>
        <w:t xml:space="preserve"> cette fin, elle s’engage auprès de l’</w:t>
      </w:r>
      <w:r w:rsidR="000B17CA">
        <w:rPr>
          <w:rFonts w:ascii="Garamond" w:eastAsia="Times New Roman" w:hAnsi="Garamond" w:cs="Times New Roman"/>
          <w:lang w:eastAsia="fr-FR"/>
        </w:rPr>
        <w:t>É</w:t>
      </w:r>
      <w:r w:rsidRPr="00DA71FA">
        <w:rPr>
          <w:rFonts w:ascii="Garamond" w:eastAsia="Times New Roman" w:hAnsi="Garamond" w:cs="Times New Roman"/>
          <w:lang w:eastAsia="fr-FR"/>
        </w:rPr>
        <w:t>tat à mobiliser tous les moyens nécessaires à sa bonne exécution.</w:t>
      </w:r>
    </w:p>
    <w:p w14:paraId="34077ADC" w14:textId="67AABEF6" w:rsidR="00251CE8" w:rsidRPr="00DA71FA" w:rsidRDefault="00251CE8" w:rsidP="00251CE8">
      <w:pPr>
        <w:spacing w:after="0" w:line="240" w:lineRule="auto"/>
        <w:jc w:val="both"/>
        <w:rPr>
          <w:rFonts w:ascii="Garamond" w:eastAsia="Times New Roman" w:hAnsi="Garamond" w:cs="Times New Roman"/>
          <w:lang w:eastAsia="fr-FR"/>
        </w:rPr>
      </w:pPr>
      <w:r w:rsidRPr="00DA71FA">
        <w:rPr>
          <w:rFonts w:ascii="Garamond" w:eastAsia="Times New Roman" w:hAnsi="Garamond" w:cs="Times New Roman"/>
          <w:lang w:eastAsia="fr-FR"/>
        </w:rPr>
        <w:t>L’</w:t>
      </w:r>
      <w:r w:rsidR="000B17CA">
        <w:rPr>
          <w:rFonts w:ascii="Garamond" w:eastAsia="Times New Roman" w:hAnsi="Garamond" w:cs="Times New Roman"/>
          <w:lang w:eastAsia="fr-FR"/>
        </w:rPr>
        <w:t>É</w:t>
      </w:r>
      <w:r w:rsidRPr="00DA71FA">
        <w:rPr>
          <w:rFonts w:ascii="Garamond" w:eastAsia="Times New Roman" w:hAnsi="Garamond" w:cs="Times New Roman"/>
          <w:lang w:eastAsia="fr-FR"/>
        </w:rPr>
        <w:t xml:space="preserve">tat s’engage à soutenir financièrement l’entreprise adaptée dans la mise en œuvre de son projet et à mobiliser les moyens précisés dans le présent </w:t>
      </w:r>
      <w:r w:rsidR="0024618E" w:rsidRPr="00DA71FA">
        <w:rPr>
          <w:rFonts w:ascii="Garamond" w:eastAsia="Times New Roman" w:hAnsi="Garamond" w:cs="Times New Roman"/>
          <w:lang w:eastAsia="fr-FR"/>
        </w:rPr>
        <w:t xml:space="preserve">contrat et ses </w:t>
      </w:r>
      <w:r w:rsidR="00DB36DD" w:rsidRPr="00DA71FA">
        <w:rPr>
          <w:rFonts w:ascii="Garamond" w:eastAsia="Times New Roman" w:hAnsi="Garamond" w:cs="Times New Roman"/>
          <w:lang w:eastAsia="fr-FR"/>
        </w:rPr>
        <w:t>annexes</w:t>
      </w:r>
      <w:r w:rsidRPr="00DA71FA">
        <w:rPr>
          <w:rFonts w:ascii="Garamond" w:eastAsia="Times New Roman" w:hAnsi="Garamond" w:cs="Times New Roman"/>
          <w:lang w:eastAsia="fr-FR"/>
        </w:rPr>
        <w:t>.</w:t>
      </w:r>
    </w:p>
    <w:p w14:paraId="1E011CDF" w14:textId="5CECDDD2" w:rsidR="005C6808" w:rsidRPr="00DA71FA" w:rsidRDefault="005C6808" w:rsidP="005C6808">
      <w:pPr>
        <w:spacing w:after="0" w:line="240" w:lineRule="auto"/>
        <w:jc w:val="both"/>
        <w:rPr>
          <w:rFonts w:ascii="Garamond" w:eastAsia="Times New Roman" w:hAnsi="Garamond" w:cs="Times New Roman"/>
          <w:lang w:eastAsia="fr-FR"/>
        </w:rPr>
      </w:pPr>
      <w:r w:rsidRPr="00DA71FA">
        <w:rPr>
          <w:rFonts w:ascii="Garamond" w:eastAsia="Times New Roman" w:hAnsi="Garamond" w:cs="Times New Roman"/>
          <w:lang w:eastAsia="fr-FR"/>
        </w:rPr>
        <w:t xml:space="preserve">Le contrat organise une véritable cohérence entre </w:t>
      </w:r>
      <w:r w:rsidR="00DB36DD" w:rsidRPr="00DA71FA">
        <w:rPr>
          <w:rFonts w:ascii="Garamond" w:eastAsia="Times New Roman" w:hAnsi="Garamond" w:cs="Times New Roman"/>
          <w:lang w:eastAsia="fr-FR"/>
        </w:rPr>
        <w:t>l’</w:t>
      </w:r>
      <w:r w:rsidRPr="00DA71FA">
        <w:rPr>
          <w:rFonts w:ascii="Garamond" w:eastAsia="Times New Roman" w:hAnsi="Garamond" w:cs="Times New Roman"/>
          <w:lang w:eastAsia="fr-FR"/>
        </w:rPr>
        <w:t>attribution</w:t>
      </w:r>
      <w:r w:rsidR="00DB36DD" w:rsidRPr="00DA71FA">
        <w:rPr>
          <w:rFonts w:ascii="Garamond" w:eastAsia="Times New Roman" w:hAnsi="Garamond" w:cs="Times New Roman"/>
          <w:lang w:eastAsia="fr-FR"/>
        </w:rPr>
        <w:t xml:space="preserve"> de la subvention de l’</w:t>
      </w:r>
      <w:r w:rsidR="000B17CA">
        <w:rPr>
          <w:rFonts w:ascii="Garamond" w:eastAsia="Times New Roman" w:hAnsi="Garamond" w:cs="Times New Roman"/>
          <w:lang w:eastAsia="fr-FR"/>
        </w:rPr>
        <w:t>É</w:t>
      </w:r>
      <w:r w:rsidR="00DB36DD" w:rsidRPr="00DA71FA">
        <w:rPr>
          <w:rFonts w:ascii="Garamond" w:eastAsia="Times New Roman" w:hAnsi="Garamond" w:cs="Times New Roman"/>
          <w:lang w:eastAsia="fr-FR"/>
        </w:rPr>
        <w:t>tat</w:t>
      </w:r>
      <w:r w:rsidRPr="00DA71FA">
        <w:rPr>
          <w:rFonts w:ascii="Garamond" w:eastAsia="Times New Roman" w:hAnsi="Garamond" w:cs="Times New Roman"/>
          <w:lang w:eastAsia="fr-FR"/>
        </w:rPr>
        <w:t>, le projet économique et social mis en place par l’entreprise adaptée et les objectifs opérationnels négociés avec l’</w:t>
      </w:r>
      <w:r w:rsidR="000B17CA">
        <w:rPr>
          <w:rFonts w:ascii="Garamond" w:eastAsia="Times New Roman" w:hAnsi="Garamond" w:cs="Times New Roman"/>
          <w:lang w:eastAsia="fr-FR"/>
        </w:rPr>
        <w:t>É</w:t>
      </w:r>
      <w:r w:rsidRPr="00DA71FA">
        <w:rPr>
          <w:rFonts w:ascii="Garamond" w:eastAsia="Times New Roman" w:hAnsi="Garamond" w:cs="Times New Roman"/>
          <w:lang w:eastAsia="fr-FR"/>
        </w:rPr>
        <w:t>tat.</w:t>
      </w:r>
    </w:p>
    <w:p w14:paraId="2BBD4D69" w14:textId="77777777" w:rsidR="00C216F4" w:rsidRPr="00DA71FA" w:rsidRDefault="00C216F4" w:rsidP="00251CE8">
      <w:pPr>
        <w:spacing w:after="0" w:line="240" w:lineRule="auto"/>
        <w:jc w:val="both"/>
        <w:rPr>
          <w:rFonts w:ascii="Garamond" w:eastAsia="Times New Roman" w:hAnsi="Garamond" w:cs="Times New Roman"/>
          <w:lang w:eastAsia="fr-FR"/>
        </w:rPr>
      </w:pPr>
    </w:p>
    <w:p w14:paraId="184F8A0B" w14:textId="463515C4" w:rsidR="00251CE8" w:rsidRDefault="005C6808" w:rsidP="00251CE8">
      <w:pPr>
        <w:spacing w:after="0" w:line="240" w:lineRule="auto"/>
        <w:jc w:val="both"/>
        <w:rPr>
          <w:rFonts w:ascii="Garamond" w:eastAsia="Times New Roman" w:hAnsi="Garamond" w:cs="Times New Roman"/>
          <w:lang w:eastAsia="fr-FR"/>
        </w:rPr>
      </w:pPr>
      <w:r w:rsidRPr="00DA71FA">
        <w:rPr>
          <w:rFonts w:ascii="Garamond" w:eastAsia="Times New Roman" w:hAnsi="Garamond" w:cs="Times New Roman"/>
          <w:lang w:eastAsia="fr-FR"/>
        </w:rPr>
        <w:t xml:space="preserve">Le présent contrat fixe </w:t>
      </w:r>
      <w:r w:rsidR="00251CE8" w:rsidRPr="00DA71FA">
        <w:rPr>
          <w:rFonts w:ascii="Garamond" w:eastAsia="Times New Roman" w:hAnsi="Garamond" w:cs="Times New Roman"/>
          <w:lang w:eastAsia="fr-FR"/>
        </w:rPr>
        <w:t>la durée, le contenu des annexes, le montant</w:t>
      </w:r>
      <w:r w:rsidRPr="00DA71FA">
        <w:rPr>
          <w:rFonts w:ascii="Garamond" w:eastAsia="Times New Roman" w:hAnsi="Garamond" w:cs="Times New Roman"/>
          <w:lang w:eastAsia="fr-FR"/>
        </w:rPr>
        <w:t xml:space="preserve"> et</w:t>
      </w:r>
      <w:r w:rsidR="00251CE8" w:rsidRPr="00DA71FA">
        <w:rPr>
          <w:rFonts w:ascii="Garamond" w:eastAsia="Times New Roman" w:hAnsi="Garamond" w:cs="Times New Roman"/>
          <w:lang w:eastAsia="fr-FR"/>
        </w:rPr>
        <w:t xml:space="preserve"> les modalités de paiement </w:t>
      </w:r>
      <w:r w:rsidRPr="00DA71FA">
        <w:rPr>
          <w:rFonts w:ascii="Garamond" w:eastAsia="Times New Roman" w:hAnsi="Garamond" w:cs="Times New Roman"/>
          <w:lang w:eastAsia="fr-FR"/>
        </w:rPr>
        <w:t xml:space="preserve">de la </w:t>
      </w:r>
      <w:r w:rsidRPr="009E6F30">
        <w:rPr>
          <w:rFonts w:ascii="Garamond" w:eastAsia="Times New Roman" w:hAnsi="Garamond" w:cs="Times New Roman"/>
          <w:spacing w:val="-2"/>
          <w:lang w:eastAsia="fr-FR"/>
        </w:rPr>
        <w:t>contribution de l’</w:t>
      </w:r>
      <w:r w:rsidR="000B17CA" w:rsidRPr="009E6F30">
        <w:rPr>
          <w:rFonts w:ascii="Garamond" w:eastAsia="Times New Roman" w:hAnsi="Garamond" w:cs="Times New Roman"/>
          <w:spacing w:val="-2"/>
          <w:lang w:eastAsia="fr-FR"/>
        </w:rPr>
        <w:t>É</w:t>
      </w:r>
      <w:r w:rsidRPr="009E6F30">
        <w:rPr>
          <w:rFonts w:ascii="Garamond" w:eastAsia="Times New Roman" w:hAnsi="Garamond" w:cs="Times New Roman"/>
          <w:spacing w:val="-2"/>
          <w:lang w:eastAsia="fr-FR"/>
        </w:rPr>
        <w:t>tat</w:t>
      </w:r>
      <w:r w:rsidR="00251CE8" w:rsidRPr="009E6F30">
        <w:rPr>
          <w:rFonts w:ascii="Garamond" w:eastAsia="Times New Roman" w:hAnsi="Garamond" w:cs="Times New Roman"/>
          <w:spacing w:val="-2"/>
          <w:lang w:eastAsia="fr-FR"/>
        </w:rPr>
        <w:t>, les obligations comptables ainsi que les conditions d'exécution, de suivi</w:t>
      </w:r>
      <w:r w:rsidRPr="009E6F30">
        <w:rPr>
          <w:rFonts w:ascii="Garamond" w:eastAsia="Times New Roman" w:hAnsi="Garamond" w:cs="Times New Roman"/>
          <w:spacing w:val="-2"/>
          <w:lang w:eastAsia="fr-FR"/>
        </w:rPr>
        <w:t xml:space="preserve"> </w:t>
      </w:r>
      <w:r w:rsidR="00251CE8" w:rsidRPr="009E6F30">
        <w:rPr>
          <w:rFonts w:ascii="Garamond" w:eastAsia="Times New Roman" w:hAnsi="Garamond" w:cs="Times New Roman"/>
          <w:spacing w:val="-2"/>
          <w:lang w:eastAsia="fr-FR"/>
        </w:rPr>
        <w:t>et de résiliation.</w:t>
      </w:r>
    </w:p>
    <w:p w14:paraId="66F97E9D" w14:textId="77777777" w:rsidR="001A3618" w:rsidRDefault="001A3618" w:rsidP="00251CE8">
      <w:pPr>
        <w:spacing w:after="0" w:line="240" w:lineRule="auto"/>
        <w:jc w:val="both"/>
        <w:rPr>
          <w:rFonts w:ascii="Garamond" w:eastAsia="Times New Roman" w:hAnsi="Garamond" w:cs="Times New Roman"/>
          <w:lang w:eastAsia="fr-FR"/>
        </w:rPr>
      </w:pPr>
    </w:p>
    <w:p w14:paraId="67AAB310" w14:textId="77777777" w:rsidR="009E6F30" w:rsidRPr="00DA71FA" w:rsidRDefault="009E6F30" w:rsidP="00251CE8">
      <w:pPr>
        <w:spacing w:after="0" w:line="240" w:lineRule="auto"/>
        <w:jc w:val="both"/>
        <w:rPr>
          <w:rFonts w:ascii="Garamond" w:eastAsia="Times New Roman" w:hAnsi="Garamond" w:cs="Times New Roman"/>
          <w:lang w:eastAsia="fr-FR"/>
        </w:rPr>
      </w:pPr>
    </w:p>
    <w:p w14:paraId="54B88FF3" w14:textId="77777777" w:rsidR="00251CE8" w:rsidRPr="00DA71FA" w:rsidRDefault="00251CE8" w:rsidP="00251CE8">
      <w:pPr>
        <w:spacing w:after="0" w:line="240" w:lineRule="auto"/>
        <w:jc w:val="center"/>
        <w:rPr>
          <w:rFonts w:ascii="Garamond" w:eastAsia="Times New Roman" w:hAnsi="Garamond" w:cs="Times New Roman"/>
          <w:b/>
          <w:lang w:eastAsia="fr-FR"/>
        </w:rPr>
      </w:pPr>
      <w:r w:rsidRPr="00DA71FA">
        <w:rPr>
          <w:rFonts w:ascii="Garamond" w:eastAsia="Times New Roman" w:hAnsi="Garamond" w:cs="Times New Roman"/>
          <w:b/>
          <w:lang w:eastAsia="fr-FR"/>
        </w:rPr>
        <w:lastRenderedPageBreak/>
        <w:t xml:space="preserve">ARTICLE 2 : Durée </w:t>
      </w:r>
      <w:r w:rsidR="00EB6E19" w:rsidRPr="00DA71FA">
        <w:rPr>
          <w:rFonts w:ascii="Garamond" w:eastAsia="Times New Roman" w:hAnsi="Garamond" w:cs="Times New Roman"/>
          <w:b/>
          <w:lang w:eastAsia="fr-FR"/>
        </w:rPr>
        <w:t>du contrat</w:t>
      </w:r>
    </w:p>
    <w:p w14:paraId="47773924" w14:textId="77777777" w:rsidR="00251CE8" w:rsidRPr="0012375F" w:rsidRDefault="00251CE8" w:rsidP="00251CE8">
      <w:pPr>
        <w:spacing w:after="0" w:line="240" w:lineRule="auto"/>
        <w:jc w:val="center"/>
        <w:rPr>
          <w:rFonts w:ascii="Garamond" w:eastAsia="Times New Roman" w:hAnsi="Garamond" w:cs="Times New Roman"/>
          <w:b/>
          <w:sz w:val="16"/>
          <w:szCs w:val="16"/>
          <w:lang w:eastAsia="fr-FR"/>
        </w:rPr>
      </w:pPr>
    </w:p>
    <w:p w14:paraId="43D7E814" w14:textId="0C7B4B4B" w:rsidR="00251CE8" w:rsidRPr="00DA71FA" w:rsidRDefault="00251CE8" w:rsidP="00251CE8">
      <w:pPr>
        <w:spacing w:after="0" w:line="240" w:lineRule="auto"/>
        <w:jc w:val="both"/>
        <w:rPr>
          <w:rFonts w:ascii="Garamond" w:eastAsia="Times New Roman" w:hAnsi="Garamond" w:cs="Times New Roman"/>
          <w:lang w:eastAsia="fr-FR"/>
        </w:rPr>
      </w:pPr>
      <w:r w:rsidRPr="00DA71FA">
        <w:rPr>
          <w:rFonts w:ascii="Garamond" w:eastAsia="Times New Roman" w:hAnsi="Garamond" w:cs="Times New Roman"/>
          <w:lang w:eastAsia="fr-FR"/>
        </w:rPr>
        <w:t xml:space="preserve">Le présent </w:t>
      </w:r>
      <w:r w:rsidR="0024618E" w:rsidRPr="00DA71FA">
        <w:rPr>
          <w:rFonts w:ascii="Garamond" w:eastAsia="Times New Roman" w:hAnsi="Garamond" w:cs="Times New Roman"/>
          <w:lang w:eastAsia="fr-FR"/>
        </w:rPr>
        <w:t xml:space="preserve">contrat </w:t>
      </w:r>
      <w:r w:rsidRPr="00DA71FA">
        <w:rPr>
          <w:rFonts w:ascii="Garamond" w:eastAsia="Times New Roman" w:hAnsi="Garamond" w:cs="Times New Roman"/>
          <w:lang w:eastAsia="fr-FR"/>
        </w:rPr>
        <w:t>est conclu pour la période</w:t>
      </w:r>
      <w:r w:rsidRPr="00DA71FA">
        <w:rPr>
          <w:rStyle w:val="Appelnotedebasdep"/>
          <w:rFonts w:ascii="Garamond" w:eastAsia="Times New Roman" w:hAnsi="Garamond" w:cs="Times New Roman"/>
          <w:lang w:eastAsia="fr-FR"/>
        </w:rPr>
        <w:footnoteReference w:id="1"/>
      </w:r>
      <w:r w:rsidRPr="00DA71FA">
        <w:rPr>
          <w:rFonts w:ascii="Garamond" w:eastAsia="Times New Roman" w:hAnsi="Garamond" w:cs="Times New Roman"/>
          <w:lang w:eastAsia="fr-FR"/>
        </w:rPr>
        <w:t xml:space="preserve"> du </w:t>
      </w:r>
      <w:proofErr w:type="gramStart"/>
      <w:r w:rsidRPr="00DA71FA">
        <w:rPr>
          <w:rFonts w:ascii="Garamond" w:eastAsia="Times New Roman" w:hAnsi="Garamond" w:cs="Times New Roman"/>
          <w:lang w:eastAsia="fr-FR"/>
        </w:rPr>
        <w:t>[….</w:t>
      </w:r>
      <w:proofErr w:type="gramEnd"/>
      <w:r w:rsidRPr="00DA71FA">
        <w:rPr>
          <w:rFonts w:ascii="Garamond" w:eastAsia="Times New Roman" w:hAnsi="Garamond" w:cs="Times New Roman"/>
          <w:lang w:eastAsia="fr-FR"/>
        </w:rPr>
        <w:t>] au [….].</w:t>
      </w:r>
      <w:r w:rsidR="001A3618">
        <w:rPr>
          <w:rFonts w:ascii="Garamond" w:eastAsia="Times New Roman" w:hAnsi="Garamond" w:cs="Times New Roman"/>
          <w:lang w:eastAsia="fr-FR"/>
        </w:rPr>
        <w:t xml:space="preserve"> </w:t>
      </w:r>
    </w:p>
    <w:p w14:paraId="4CEF247A" w14:textId="77777777" w:rsidR="00251CE8" w:rsidRPr="00DA71FA" w:rsidRDefault="00251CE8" w:rsidP="00251CE8">
      <w:pPr>
        <w:spacing w:after="0" w:line="240" w:lineRule="auto"/>
        <w:jc w:val="center"/>
        <w:rPr>
          <w:rFonts w:ascii="Garamond" w:eastAsia="Times New Roman" w:hAnsi="Garamond" w:cs="Times New Roman"/>
          <w:b/>
          <w:lang w:eastAsia="fr-FR"/>
        </w:rPr>
      </w:pPr>
    </w:p>
    <w:p w14:paraId="0D5734AA" w14:textId="0570A058" w:rsidR="00251CE8" w:rsidRPr="00DA71FA" w:rsidRDefault="00251CE8" w:rsidP="00251CE8">
      <w:pPr>
        <w:spacing w:after="0" w:line="240" w:lineRule="auto"/>
        <w:jc w:val="center"/>
        <w:rPr>
          <w:rFonts w:ascii="Garamond" w:eastAsia="Times New Roman" w:hAnsi="Garamond" w:cs="Times New Roman"/>
          <w:b/>
          <w:lang w:eastAsia="fr-FR"/>
        </w:rPr>
      </w:pPr>
      <w:r w:rsidRPr="00DA71FA">
        <w:rPr>
          <w:rFonts w:ascii="Garamond" w:eastAsia="Times New Roman" w:hAnsi="Garamond" w:cs="Times New Roman"/>
          <w:b/>
          <w:lang w:eastAsia="fr-FR"/>
        </w:rPr>
        <w:t xml:space="preserve">ARTICLE 3 : </w:t>
      </w:r>
      <w:r w:rsidR="00A57BD6" w:rsidRPr="00DA71FA">
        <w:rPr>
          <w:rFonts w:ascii="Garamond" w:eastAsia="Times New Roman" w:hAnsi="Garamond" w:cs="Times New Roman"/>
          <w:b/>
          <w:lang w:eastAsia="fr-FR"/>
        </w:rPr>
        <w:t>Engagements relatifs à la démarche d</w:t>
      </w:r>
      <w:r w:rsidR="006B0985" w:rsidRPr="00DA71FA">
        <w:rPr>
          <w:rFonts w:ascii="Garamond" w:eastAsia="Times New Roman" w:hAnsi="Garamond" w:cs="Times New Roman"/>
          <w:b/>
          <w:lang w:eastAsia="fr-FR"/>
        </w:rPr>
        <w:t>’accompagnement</w:t>
      </w:r>
      <w:r w:rsidR="001E3DEC">
        <w:rPr>
          <w:rFonts w:ascii="Garamond" w:eastAsia="Times New Roman" w:hAnsi="Garamond" w:cs="Times New Roman"/>
          <w:b/>
          <w:lang w:eastAsia="fr-FR"/>
        </w:rPr>
        <w:br/>
      </w:r>
      <w:r w:rsidR="00A57BD6" w:rsidRPr="00DA71FA">
        <w:rPr>
          <w:rFonts w:ascii="Garamond" w:eastAsia="Times New Roman" w:hAnsi="Garamond" w:cs="Times New Roman"/>
          <w:b/>
          <w:lang w:eastAsia="fr-FR"/>
        </w:rPr>
        <w:t>des travailleurs handicapés</w:t>
      </w:r>
    </w:p>
    <w:p w14:paraId="658C1727" w14:textId="77777777" w:rsidR="00251CE8" w:rsidRPr="00DA71FA" w:rsidRDefault="00251CE8" w:rsidP="00251CE8">
      <w:pPr>
        <w:spacing w:after="0" w:line="240" w:lineRule="auto"/>
        <w:jc w:val="center"/>
        <w:rPr>
          <w:rFonts w:ascii="Garamond" w:eastAsia="Times New Roman" w:hAnsi="Garamond" w:cs="Times New Roman"/>
          <w:b/>
          <w:lang w:eastAsia="fr-FR"/>
        </w:rPr>
      </w:pPr>
    </w:p>
    <w:p w14:paraId="18E08D0E" w14:textId="17C1F2B5" w:rsidR="006A1AC5" w:rsidRPr="00300037" w:rsidRDefault="00110A5E" w:rsidP="00FF3BC3">
      <w:pPr>
        <w:spacing w:after="120" w:line="240" w:lineRule="auto"/>
        <w:jc w:val="both"/>
        <w:rPr>
          <w:rFonts w:ascii="Garamond" w:eastAsia="Times New Roman" w:hAnsi="Garamond" w:cs="Times New Roman"/>
          <w:lang w:eastAsia="fr-FR"/>
        </w:rPr>
      </w:pPr>
      <w:r w:rsidRPr="00DA71FA">
        <w:rPr>
          <w:rFonts w:ascii="Garamond" w:eastAsia="Times New Roman" w:hAnsi="Garamond" w:cs="Times New Roman"/>
          <w:bCs/>
          <w:lang w:eastAsia="fr-FR"/>
        </w:rPr>
        <w:t>L’entr</w:t>
      </w:r>
      <w:r w:rsidRPr="00300037">
        <w:rPr>
          <w:rFonts w:ascii="Garamond" w:eastAsia="Times New Roman" w:hAnsi="Garamond" w:cs="Times New Roman"/>
          <w:bCs/>
          <w:lang w:eastAsia="fr-FR"/>
        </w:rPr>
        <w:t xml:space="preserve">eprise adaptée </w:t>
      </w:r>
      <w:r w:rsidR="00A57BD6" w:rsidRPr="00300037">
        <w:rPr>
          <w:rFonts w:ascii="Garamond" w:eastAsia="Times New Roman" w:hAnsi="Garamond" w:cs="Times New Roman"/>
          <w:bCs/>
          <w:lang w:eastAsia="fr-FR"/>
        </w:rPr>
        <w:t xml:space="preserve">s’engage à </w:t>
      </w:r>
      <w:r w:rsidRPr="00300037">
        <w:rPr>
          <w:rFonts w:ascii="Garamond" w:eastAsia="Times New Roman" w:hAnsi="Garamond" w:cs="Times New Roman"/>
          <w:bCs/>
          <w:lang w:eastAsia="fr-FR"/>
        </w:rPr>
        <w:t>met</w:t>
      </w:r>
      <w:r w:rsidR="00A57BD6" w:rsidRPr="00300037">
        <w:rPr>
          <w:rFonts w:ascii="Garamond" w:eastAsia="Times New Roman" w:hAnsi="Garamond" w:cs="Times New Roman"/>
          <w:bCs/>
          <w:lang w:eastAsia="fr-FR"/>
        </w:rPr>
        <w:t>tre</w:t>
      </w:r>
      <w:r w:rsidRPr="00300037">
        <w:rPr>
          <w:rFonts w:ascii="Garamond" w:eastAsia="Times New Roman" w:hAnsi="Garamond" w:cs="Times New Roman"/>
          <w:bCs/>
          <w:lang w:eastAsia="fr-FR"/>
        </w:rPr>
        <w:t xml:space="preserve"> en œuvre un accompagnement spécifique au bénéfice de l’ensemble des travailleurs handicapés qu’elle emploi</w:t>
      </w:r>
      <w:r w:rsidR="00FF3BC3" w:rsidRPr="00300037">
        <w:rPr>
          <w:rFonts w:ascii="Garamond" w:eastAsia="Times New Roman" w:hAnsi="Garamond" w:cs="Times New Roman"/>
          <w:bCs/>
          <w:lang w:eastAsia="fr-FR"/>
        </w:rPr>
        <w:t>e</w:t>
      </w:r>
      <w:r w:rsidRPr="00300037">
        <w:rPr>
          <w:rFonts w:ascii="Garamond" w:eastAsia="Times New Roman" w:hAnsi="Garamond" w:cs="Times New Roman"/>
          <w:bCs/>
          <w:lang w:eastAsia="fr-FR"/>
        </w:rPr>
        <w:t xml:space="preserve">. </w:t>
      </w:r>
      <w:r w:rsidR="00DB1073" w:rsidRPr="00300037">
        <w:rPr>
          <w:rFonts w:ascii="Garamond" w:eastAsia="Times New Roman" w:hAnsi="Garamond" w:cs="Times New Roman"/>
          <w:bCs/>
          <w:lang w:eastAsia="fr-FR"/>
        </w:rPr>
        <w:t xml:space="preserve">Lorsqu’elle recourt </w:t>
      </w:r>
      <w:proofErr w:type="spellStart"/>
      <w:r w:rsidR="00DB1073" w:rsidRPr="00300037">
        <w:rPr>
          <w:rFonts w:ascii="Garamond" w:eastAsia="Times New Roman" w:hAnsi="Garamond" w:cs="Times New Roman"/>
          <w:bCs/>
          <w:lang w:eastAsia="fr-FR"/>
        </w:rPr>
        <w:t>au</w:t>
      </w:r>
      <w:proofErr w:type="spellEnd"/>
      <w:r w:rsidR="00DB1073" w:rsidRPr="00300037">
        <w:rPr>
          <w:rFonts w:ascii="Garamond" w:eastAsia="Times New Roman" w:hAnsi="Garamond" w:cs="Times New Roman"/>
          <w:bCs/>
          <w:lang w:eastAsia="fr-FR"/>
        </w:rPr>
        <w:t xml:space="preserve"> CDD </w:t>
      </w:r>
      <w:r w:rsidR="001E3DEC" w:rsidRPr="00300037">
        <w:rPr>
          <w:rFonts w:ascii="Garamond" w:eastAsia="Times New Roman" w:hAnsi="Garamond" w:cs="Times New Roman"/>
          <w:bCs/>
          <w:lang w:eastAsia="fr-FR"/>
        </w:rPr>
        <w:t>T</w:t>
      </w:r>
      <w:r w:rsidR="00DB1073" w:rsidRPr="00300037">
        <w:rPr>
          <w:rFonts w:ascii="Garamond" w:eastAsia="Times New Roman" w:hAnsi="Garamond" w:cs="Times New Roman"/>
          <w:bCs/>
          <w:lang w:eastAsia="fr-FR"/>
        </w:rPr>
        <w:t xml:space="preserve">remplin, cet accompagnement est renforcé. </w:t>
      </w:r>
      <w:r w:rsidR="006A1AC5" w:rsidRPr="00300037">
        <w:rPr>
          <w:rFonts w:ascii="Garamond" w:eastAsia="Times New Roman" w:hAnsi="Garamond" w:cs="Times New Roman"/>
          <w:lang w:eastAsia="fr-FR"/>
        </w:rPr>
        <w:t xml:space="preserve">Tout au long du parcours, </w:t>
      </w:r>
      <w:r w:rsidR="007E15A1" w:rsidRPr="00300037">
        <w:rPr>
          <w:rFonts w:ascii="Garamond" w:eastAsia="Times New Roman" w:hAnsi="Garamond" w:cs="Times New Roman"/>
          <w:lang w:eastAsia="fr-FR"/>
        </w:rPr>
        <w:t xml:space="preserve">elle </w:t>
      </w:r>
      <w:r w:rsidR="006A1AC5" w:rsidRPr="00300037">
        <w:rPr>
          <w:rFonts w:ascii="Garamond" w:eastAsia="Times New Roman" w:hAnsi="Garamond" w:cs="Times New Roman"/>
          <w:lang w:eastAsia="fr-FR"/>
        </w:rPr>
        <w:t>informe et sollicite en continu l’avis du travailleur handicapé, afin de développer ses capacités de choix.</w:t>
      </w:r>
    </w:p>
    <w:p w14:paraId="59B82333" w14:textId="54E7B849" w:rsidR="00EB0FFF" w:rsidRPr="00300037" w:rsidRDefault="00371849" w:rsidP="00FF3BC3">
      <w:pPr>
        <w:spacing w:after="120" w:line="240" w:lineRule="auto"/>
        <w:jc w:val="both"/>
        <w:rPr>
          <w:rFonts w:ascii="Garamond" w:eastAsia="Times New Roman" w:hAnsi="Garamond" w:cs="Times New Roman"/>
          <w:bCs/>
          <w:lang w:eastAsia="fr-FR"/>
        </w:rPr>
      </w:pPr>
      <w:r w:rsidRPr="00300037">
        <w:rPr>
          <w:rFonts w:ascii="Garamond" w:eastAsia="Times New Roman" w:hAnsi="Garamond" w:cs="Times New Roman"/>
          <w:bCs/>
          <w:lang w:eastAsia="fr-FR"/>
        </w:rPr>
        <w:t>Il s’agit d’</w:t>
      </w:r>
      <w:r w:rsidR="00EB0FFF" w:rsidRPr="00300037">
        <w:rPr>
          <w:rFonts w:ascii="Garamond" w:eastAsia="Times New Roman" w:hAnsi="Garamond" w:cs="Times New Roman"/>
          <w:bCs/>
          <w:lang w:eastAsia="fr-FR"/>
        </w:rPr>
        <w:t>un parcours individualisé qui tient compte des besoins et capacités de chaque travailleur handicapé, en lui permettant de développer, en vue de son insertion, ses capacités à agir par lui-même dans son environnement professionnel.</w:t>
      </w:r>
    </w:p>
    <w:p w14:paraId="1544AEF1" w14:textId="5D808C5D" w:rsidR="00371849" w:rsidRPr="00300037" w:rsidRDefault="00371849" w:rsidP="00371849">
      <w:pPr>
        <w:spacing w:after="120" w:line="240" w:lineRule="auto"/>
        <w:jc w:val="both"/>
        <w:rPr>
          <w:rFonts w:ascii="Garamond" w:eastAsia="Times New Roman" w:hAnsi="Garamond" w:cs="Times New Roman"/>
          <w:bCs/>
          <w:lang w:eastAsia="fr-FR"/>
        </w:rPr>
      </w:pPr>
      <w:r w:rsidRPr="00300037">
        <w:rPr>
          <w:rFonts w:ascii="Garamond" w:eastAsia="Times New Roman" w:hAnsi="Garamond" w:cs="Times New Roman"/>
          <w:bCs/>
          <w:lang w:eastAsia="fr-FR"/>
        </w:rPr>
        <w:t>L’accompagnement spécifique consiste à déployer la démarche inscrit</w:t>
      </w:r>
      <w:r w:rsidR="001E3DEC" w:rsidRPr="00300037">
        <w:rPr>
          <w:rFonts w:ascii="Garamond" w:eastAsia="Times New Roman" w:hAnsi="Garamond" w:cs="Times New Roman"/>
          <w:bCs/>
          <w:lang w:eastAsia="fr-FR"/>
        </w:rPr>
        <w:t>e</w:t>
      </w:r>
      <w:r w:rsidRPr="00300037">
        <w:rPr>
          <w:rFonts w:ascii="Garamond" w:eastAsia="Times New Roman" w:hAnsi="Garamond" w:cs="Times New Roman"/>
          <w:bCs/>
          <w:lang w:eastAsia="fr-FR"/>
        </w:rPr>
        <w:t xml:space="preserve"> au I à l’article R.</w:t>
      </w:r>
      <w:r w:rsidR="001E3DEC" w:rsidRPr="00300037">
        <w:rPr>
          <w:rFonts w:ascii="Garamond" w:eastAsia="Times New Roman" w:hAnsi="Garamond" w:cs="Times New Roman"/>
          <w:bCs/>
          <w:lang w:eastAsia="fr-FR"/>
        </w:rPr>
        <w:t xml:space="preserve"> </w:t>
      </w:r>
      <w:r w:rsidRPr="00300037">
        <w:rPr>
          <w:rFonts w:ascii="Garamond" w:eastAsia="Times New Roman" w:hAnsi="Garamond" w:cs="Times New Roman"/>
          <w:bCs/>
          <w:lang w:eastAsia="fr-FR"/>
        </w:rPr>
        <w:t xml:space="preserve">5213-66 du </w:t>
      </w:r>
      <w:r w:rsidR="0052041E" w:rsidRPr="00300037">
        <w:rPr>
          <w:rFonts w:ascii="Garamond" w:eastAsia="Times New Roman" w:hAnsi="Garamond" w:cs="Times New Roman"/>
          <w:bCs/>
          <w:lang w:eastAsia="fr-FR"/>
        </w:rPr>
        <w:t>c</w:t>
      </w:r>
      <w:r w:rsidRPr="00300037">
        <w:rPr>
          <w:rFonts w:ascii="Garamond" w:eastAsia="Times New Roman" w:hAnsi="Garamond" w:cs="Times New Roman"/>
          <w:bCs/>
          <w:lang w:eastAsia="fr-FR"/>
        </w:rPr>
        <w:t xml:space="preserve">ode du travail. Lorsque l’entreprise adaptée recourt </w:t>
      </w:r>
      <w:proofErr w:type="spellStart"/>
      <w:r w:rsidRPr="00300037">
        <w:rPr>
          <w:rFonts w:ascii="Garamond" w:eastAsia="Times New Roman" w:hAnsi="Garamond" w:cs="Times New Roman"/>
          <w:bCs/>
          <w:lang w:eastAsia="fr-FR"/>
        </w:rPr>
        <w:t>au</w:t>
      </w:r>
      <w:proofErr w:type="spellEnd"/>
      <w:r w:rsidRPr="00300037">
        <w:rPr>
          <w:rFonts w:ascii="Garamond" w:eastAsia="Times New Roman" w:hAnsi="Garamond" w:cs="Times New Roman"/>
          <w:bCs/>
          <w:lang w:eastAsia="fr-FR"/>
        </w:rPr>
        <w:t xml:space="preserve"> CDD </w:t>
      </w:r>
      <w:r w:rsidR="001E3DEC" w:rsidRPr="00300037">
        <w:rPr>
          <w:rFonts w:ascii="Garamond" w:eastAsia="Times New Roman" w:hAnsi="Garamond" w:cs="Times New Roman"/>
          <w:bCs/>
          <w:lang w:eastAsia="fr-FR"/>
        </w:rPr>
        <w:t>T</w:t>
      </w:r>
      <w:r w:rsidRPr="00300037">
        <w:rPr>
          <w:rFonts w:ascii="Garamond" w:eastAsia="Times New Roman" w:hAnsi="Garamond" w:cs="Times New Roman"/>
          <w:bCs/>
          <w:lang w:eastAsia="fr-FR"/>
        </w:rPr>
        <w:t>remplin</w:t>
      </w:r>
      <w:r w:rsidR="001E3DEC" w:rsidRPr="00300037">
        <w:rPr>
          <w:rFonts w:ascii="Garamond" w:eastAsia="Times New Roman" w:hAnsi="Garamond" w:cs="Times New Roman"/>
          <w:bCs/>
          <w:lang w:eastAsia="fr-FR"/>
        </w:rPr>
        <w:t>,</w:t>
      </w:r>
      <w:r w:rsidRPr="00300037">
        <w:rPr>
          <w:rFonts w:ascii="Garamond" w:eastAsia="Times New Roman" w:hAnsi="Garamond" w:cs="Times New Roman"/>
          <w:bCs/>
          <w:lang w:eastAsia="fr-FR"/>
        </w:rPr>
        <w:t xml:space="preserve"> cet accompagnement est renforcé par la mise en œuvre de manière plus intensive </w:t>
      </w:r>
      <w:r w:rsidR="00DA43E0" w:rsidRPr="00300037">
        <w:rPr>
          <w:rFonts w:ascii="Garamond" w:eastAsia="Times New Roman" w:hAnsi="Garamond" w:cs="Times New Roman"/>
          <w:bCs/>
          <w:lang w:eastAsia="fr-FR"/>
        </w:rPr>
        <w:t xml:space="preserve">des </w:t>
      </w:r>
      <w:r w:rsidRPr="00300037">
        <w:rPr>
          <w:rFonts w:ascii="Garamond" w:eastAsia="Times New Roman" w:hAnsi="Garamond" w:cs="Times New Roman"/>
          <w:bCs/>
          <w:lang w:eastAsia="fr-FR"/>
        </w:rPr>
        <w:t xml:space="preserve">modalités de l’accompagnement </w:t>
      </w:r>
      <w:r w:rsidR="00DA43E0" w:rsidRPr="00300037">
        <w:rPr>
          <w:rFonts w:ascii="Garamond" w:eastAsia="Times New Roman" w:hAnsi="Garamond" w:cs="Times New Roman"/>
          <w:bCs/>
          <w:lang w:eastAsia="fr-FR"/>
        </w:rPr>
        <w:t xml:space="preserve">prévu </w:t>
      </w:r>
      <w:r w:rsidRPr="00300037">
        <w:rPr>
          <w:rFonts w:ascii="Garamond" w:eastAsia="Times New Roman" w:hAnsi="Garamond" w:cs="Times New Roman"/>
          <w:bCs/>
          <w:lang w:eastAsia="fr-FR"/>
        </w:rPr>
        <w:t>au I</w:t>
      </w:r>
      <w:r w:rsidR="007268A1" w:rsidRPr="00300037">
        <w:rPr>
          <w:rFonts w:ascii="Garamond" w:eastAsia="Times New Roman" w:hAnsi="Garamond" w:cs="Times New Roman"/>
          <w:bCs/>
          <w:lang w:eastAsia="fr-FR"/>
        </w:rPr>
        <w:t>I</w:t>
      </w:r>
      <w:r w:rsidRPr="00300037">
        <w:rPr>
          <w:rFonts w:ascii="Garamond" w:eastAsia="Times New Roman" w:hAnsi="Garamond" w:cs="Times New Roman"/>
          <w:bCs/>
          <w:lang w:eastAsia="fr-FR"/>
        </w:rPr>
        <w:t xml:space="preserve"> de l’article précité.</w:t>
      </w:r>
    </w:p>
    <w:p w14:paraId="06158B18" w14:textId="40F379C4" w:rsidR="00FD3C64" w:rsidRPr="00300037" w:rsidRDefault="00371849" w:rsidP="004C6187">
      <w:pPr>
        <w:spacing w:after="120" w:line="240" w:lineRule="auto"/>
        <w:jc w:val="both"/>
        <w:rPr>
          <w:rFonts w:ascii="Garamond" w:eastAsia="Times New Roman" w:hAnsi="Garamond" w:cs="Times New Roman"/>
          <w:bCs/>
          <w:lang w:eastAsia="fr-FR"/>
        </w:rPr>
      </w:pPr>
      <w:r w:rsidRPr="00300037">
        <w:rPr>
          <w:rFonts w:ascii="Garamond" w:eastAsia="Times New Roman" w:hAnsi="Garamond" w:cs="Times New Roman"/>
          <w:bCs/>
          <w:lang w:eastAsia="fr-FR"/>
        </w:rPr>
        <w:t>L’entreprise adaptée emploi</w:t>
      </w:r>
      <w:r w:rsidR="00840F4D" w:rsidRPr="00300037">
        <w:rPr>
          <w:rFonts w:ascii="Garamond" w:eastAsia="Times New Roman" w:hAnsi="Garamond" w:cs="Times New Roman"/>
          <w:bCs/>
          <w:lang w:eastAsia="fr-FR"/>
        </w:rPr>
        <w:t>e</w:t>
      </w:r>
      <w:r w:rsidRPr="00300037">
        <w:rPr>
          <w:rFonts w:ascii="Garamond" w:eastAsia="Times New Roman" w:hAnsi="Garamond" w:cs="Times New Roman"/>
          <w:bCs/>
          <w:lang w:eastAsia="fr-FR"/>
        </w:rPr>
        <w:t xml:space="preserve"> les moyens nécessaire</w:t>
      </w:r>
      <w:r w:rsidR="00840F4D" w:rsidRPr="00300037">
        <w:rPr>
          <w:rFonts w:ascii="Garamond" w:eastAsia="Times New Roman" w:hAnsi="Garamond" w:cs="Times New Roman"/>
          <w:bCs/>
          <w:lang w:eastAsia="fr-FR"/>
        </w:rPr>
        <w:t>s</w:t>
      </w:r>
      <w:r w:rsidRPr="00300037">
        <w:rPr>
          <w:rFonts w:ascii="Garamond" w:eastAsia="Times New Roman" w:hAnsi="Garamond" w:cs="Times New Roman"/>
          <w:bCs/>
          <w:lang w:eastAsia="fr-FR"/>
        </w:rPr>
        <w:t xml:space="preserve"> à la réalisation des objectifs négociés inscrits dans </w:t>
      </w:r>
      <w:bookmarkStart w:id="0" w:name="_Hlk160185820"/>
      <w:r w:rsidR="006A1AC5" w:rsidRPr="00300037">
        <w:rPr>
          <w:rFonts w:ascii="Garamond" w:eastAsia="Times New Roman" w:hAnsi="Garamond" w:cs="Times New Roman"/>
          <w:bCs/>
          <w:lang w:eastAsia="fr-FR"/>
        </w:rPr>
        <w:t>l’annexe</w:t>
      </w:r>
      <w:r w:rsidR="000B17CA" w:rsidRPr="00300037">
        <w:rPr>
          <w:rFonts w:ascii="Garamond" w:eastAsia="Times New Roman" w:hAnsi="Garamond" w:cs="Times New Roman"/>
          <w:bCs/>
          <w:lang w:eastAsia="fr-FR"/>
        </w:rPr>
        <w:t xml:space="preserve"> n°</w:t>
      </w:r>
      <w:r w:rsidR="006A1AC5" w:rsidRPr="00300037">
        <w:rPr>
          <w:rFonts w:ascii="Garamond" w:eastAsia="Times New Roman" w:hAnsi="Garamond" w:cs="Times New Roman"/>
          <w:bCs/>
          <w:lang w:eastAsia="fr-FR"/>
        </w:rPr>
        <w:t xml:space="preserve"> 2 « </w:t>
      </w:r>
      <w:r w:rsidR="006A1AC5" w:rsidRPr="00300037">
        <w:rPr>
          <w:rFonts w:ascii="Garamond" w:eastAsia="Times New Roman" w:hAnsi="Garamond" w:cs="Times New Roman"/>
          <w:bCs/>
          <w:i/>
          <w:iCs/>
          <w:lang w:eastAsia="fr-FR"/>
        </w:rPr>
        <w:t>objectifs opérationnels</w:t>
      </w:r>
      <w:r w:rsidR="006A1AC5" w:rsidRPr="00300037">
        <w:rPr>
          <w:rFonts w:ascii="Garamond" w:eastAsia="Times New Roman" w:hAnsi="Garamond" w:cs="Times New Roman"/>
          <w:bCs/>
          <w:lang w:eastAsia="fr-FR"/>
        </w:rPr>
        <w:t xml:space="preserve"> » au présent contrat. </w:t>
      </w:r>
      <w:r w:rsidR="00FD3C64" w:rsidRPr="00300037">
        <w:rPr>
          <w:rFonts w:ascii="Garamond" w:eastAsia="Times New Roman" w:hAnsi="Garamond" w:cs="Times New Roman"/>
          <w:lang w:eastAsia="fr-FR"/>
        </w:rPr>
        <w:t>Le remplissage, le suivi et le contrôle des objectifs opérationnels d</w:t>
      </w:r>
      <w:r w:rsidRPr="00300037">
        <w:rPr>
          <w:rFonts w:ascii="Garamond" w:eastAsia="Times New Roman" w:hAnsi="Garamond" w:cs="Times New Roman"/>
          <w:lang w:eastAsia="fr-FR"/>
        </w:rPr>
        <w:t xml:space="preserve">e cette </w:t>
      </w:r>
      <w:r w:rsidR="00FD3C64" w:rsidRPr="00300037">
        <w:rPr>
          <w:rFonts w:ascii="Garamond" w:eastAsia="Times New Roman" w:hAnsi="Garamond" w:cs="Times New Roman"/>
          <w:lang w:eastAsia="fr-FR"/>
        </w:rPr>
        <w:t>annexe sont réalisés via le téléservice géré par l’</w:t>
      </w:r>
      <w:r w:rsidR="00840F4D" w:rsidRPr="00300037">
        <w:rPr>
          <w:rFonts w:ascii="Garamond" w:eastAsia="Times New Roman" w:hAnsi="Garamond" w:cs="Times New Roman"/>
          <w:lang w:eastAsia="fr-FR"/>
        </w:rPr>
        <w:t>A</w:t>
      </w:r>
      <w:r w:rsidR="00FD3C64" w:rsidRPr="00300037">
        <w:rPr>
          <w:rFonts w:ascii="Garamond" w:eastAsia="Times New Roman" w:hAnsi="Garamond" w:cs="Times New Roman"/>
          <w:lang w:eastAsia="fr-FR"/>
        </w:rPr>
        <w:t xml:space="preserve">gence de </w:t>
      </w:r>
      <w:r w:rsidR="00A74FE9" w:rsidRPr="00300037">
        <w:rPr>
          <w:rFonts w:ascii="Garamond" w:eastAsia="Times New Roman" w:hAnsi="Garamond" w:cs="Times New Roman"/>
          <w:lang w:eastAsia="fr-FR"/>
        </w:rPr>
        <w:t>s</w:t>
      </w:r>
      <w:r w:rsidR="00FD3C64" w:rsidRPr="00300037">
        <w:rPr>
          <w:rFonts w:ascii="Garamond" w:eastAsia="Times New Roman" w:hAnsi="Garamond" w:cs="Times New Roman"/>
          <w:lang w:eastAsia="fr-FR"/>
        </w:rPr>
        <w:t>ervice</w:t>
      </w:r>
      <w:r w:rsidR="00840F4D" w:rsidRPr="00300037">
        <w:rPr>
          <w:rFonts w:ascii="Garamond" w:eastAsia="Times New Roman" w:hAnsi="Garamond" w:cs="Times New Roman"/>
          <w:lang w:eastAsia="fr-FR"/>
        </w:rPr>
        <w:t>s</w:t>
      </w:r>
      <w:r w:rsidR="00FD3C64" w:rsidRPr="00300037">
        <w:rPr>
          <w:rFonts w:ascii="Garamond" w:eastAsia="Times New Roman" w:hAnsi="Garamond" w:cs="Times New Roman"/>
          <w:lang w:eastAsia="fr-FR"/>
        </w:rPr>
        <w:t xml:space="preserve"> et de </w:t>
      </w:r>
      <w:r w:rsidR="00A74FE9" w:rsidRPr="00300037">
        <w:rPr>
          <w:rFonts w:ascii="Garamond" w:eastAsia="Times New Roman" w:hAnsi="Garamond" w:cs="Times New Roman"/>
          <w:lang w:eastAsia="fr-FR"/>
        </w:rPr>
        <w:t>p</w:t>
      </w:r>
      <w:r w:rsidR="00FD3C64" w:rsidRPr="00300037">
        <w:rPr>
          <w:rFonts w:ascii="Garamond" w:eastAsia="Times New Roman" w:hAnsi="Garamond" w:cs="Times New Roman"/>
          <w:lang w:eastAsia="fr-FR"/>
        </w:rPr>
        <w:t>aiement.</w:t>
      </w:r>
    </w:p>
    <w:bookmarkEnd w:id="0"/>
    <w:p w14:paraId="0B338D49" w14:textId="3A3E8D73" w:rsidR="00110A5E" w:rsidRPr="00300037" w:rsidRDefault="00110A5E" w:rsidP="004C6187">
      <w:pPr>
        <w:spacing w:before="240" w:after="120" w:line="240" w:lineRule="auto"/>
        <w:jc w:val="both"/>
        <w:rPr>
          <w:rFonts w:ascii="Garamond" w:eastAsia="Times New Roman" w:hAnsi="Garamond" w:cs="Times New Roman"/>
          <w:b/>
          <w:lang w:eastAsia="fr-FR"/>
        </w:rPr>
      </w:pPr>
      <w:r w:rsidRPr="00300037">
        <w:rPr>
          <w:rFonts w:ascii="Garamond" w:eastAsia="Times New Roman" w:hAnsi="Garamond" w:cs="Times New Roman"/>
          <w:b/>
          <w:lang w:eastAsia="fr-FR"/>
        </w:rPr>
        <w:t>3.1. L</w:t>
      </w:r>
      <w:r w:rsidR="00FF3BC3" w:rsidRPr="00300037">
        <w:rPr>
          <w:rFonts w:ascii="Garamond" w:eastAsia="Times New Roman" w:hAnsi="Garamond" w:cs="Times New Roman"/>
          <w:b/>
          <w:lang w:eastAsia="fr-FR"/>
        </w:rPr>
        <w:t>’accompagnement spécifique en entreprise adaptée :</w:t>
      </w:r>
    </w:p>
    <w:p w14:paraId="4A611240" w14:textId="46652E76" w:rsidR="00251CE8" w:rsidRPr="00300037" w:rsidRDefault="00251CE8" w:rsidP="004C6187">
      <w:pPr>
        <w:spacing w:after="60" w:line="240" w:lineRule="auto"/>
        <w:jc w:val="both"/>
        <w:rPr>
          <w:rFonts w:ascii="Garamond" w:eastAsia="Times New Roman" w:hAnsi="Garamond" w:cs="Times New Roman"/>
          <w:lang w:eastAsia="fr-FR"/>
        </w:rPr>
      </w:pPr>
      <w:r w:rsidRPr="00300037">
        <w:rPr>
          <w:rFonts w:ascii="Garamond" w:eastAsia="Times New Roman" w:hAnsi="Garamond" w:cs="Times New Roman"/>
          <w:lang w:eastAsia="fr-FR"/>
        </w:rPr>
        <w:t>L’annexe</w:t>
      </w:r>
      <w:r w:rsidR="000B17CA" w:rsidRPr="00300037">
        <w:rPr>
          <w:rFonts w:ascii="Garamond" w:eastAsia="Times New Roman" w:hAnsi="Garamond" w:cs="Times New Roman"/>
          <w:bCs/>
          <w:lang w:eastAsia="fr-FR"/>
        </w:rPr>
        <w:t xml:space="preserve"> n°</w:t>
      </w:r>
      <w:r w:rsidR="003E0DBA" w:rsidRPr="00300037">
        <w:rPr>
          <w:rFonts w:ascii="Garamond" w:eastAsia="Times New Roman" w:hAnsi="Garamond" w:cs="Times New Roman"/>
          <w:lang w:eastAsia="fr-FR"/>
        </w:rPr>
        <w:t xml:space="preserve"> 2 « objectif</w:t>
      </w:r>
      <w:r w:rsidR="00673E87" w:rsidRPr="00300037">
        <w:rPr>
          <w:rFonts w:ascii="Garamond" w:eastAsia="Times New Roman" w:hAnsi="Garamond" w:cs="Times New Roman"/>
          <w:lang w:eastAsia="fr-FR"/>
        </w:rPr>
        <w:t>s</w:t>
      </w:r>
      <w:r w:rsidR="003E0DBA" w:rsidRPr="00300037">
        <w:rPr>
          <w:rFonts w:ascii="Garamond" w:eastAsia="Times New Roman" w:hAnsi="Garamond" w:cs="Times New Roman"/>
          <w:lang w:eastAsia="fr-FR"/>
        </w:rPr>
        <w:t xml:space="preserve"> opérationnels » </w:t>
      </w:r>
      <w:r w:rsidRPr="00300037">
        <w:rPr>
          <w:rFonts w:ascii="Garamond" w:eastAsia="Times New Roman" w:hAnsi="Garamond" w:cs="Times New Roman"/>
          <w:lang w:eastAsia="fr-FR"/>
        </w:rPr>
        <w:t xml:space="preserve">du présent </w:t>
      </w:r>
      <w:r w:rsidR="00535C56" w:rsidRPr="00300037">
        <w:rPr>
          <w:rFonts w:ascii="Garamond" w:eastAsia="Times New Roman" w:hAnsi="Garamond" w:cs="Times New Roman"/>
          <w:lang w:eastAsia="fr-FR"/>
        </w:rPr>
        <w:t xml:space="preserve">contrat </w:t>
      </w:r>
      <w:r w:rsidRPr="00300037">
        <w:rPr>
          <w:rFonts w:ascii="Garamond" w:eastAsia="Times New Roman" w:hAnsi="Garamond" w:cs="Times New Roman"/>
          <w:lang w:eastAsia="fr-FR"/>
        </w:rPr>
        <w:t>précise</w:t>
      </w:r>
      <w:r w:rsidR="003C3668" w:rsidRPr="00300037">
        <w:rPr>
          <w:rFonts w:ascii="Garamond" w:eastAsia="Times New Roman" w:hAnsi="Garamond" w:cs="Times New Roman"/>
          <w:lang w:eastAsia="fr-FR"/>
        </w:rPr>
        <w:t xml:space="preserve"> pour les salariés qui ressortent de l’accompagnement spécifique :</w:t>
      </w:r>
    </w:p>
    <w:p w14:paraId="5D92C6F8" w14:textId="44EAC6C2" w:rsidR="00732C0B" w:rsidRPr="00300037" w:rsidRDefault="00732C0B" w:rsidP="004C6187">
      <w:pPr>
        <w:pStyle w:val="Paragraphedeliste"/>
        <w:numPr>
          <w:ilvl w:val="0"/>
          <w:numId w:val="5"/>
        </w:numPr>
        <w:spacing w:after="120" w:line="240" w:lineRule="auto"/>
        <w:jc w:val="both"/>
        <w:rPr>
          <w:rFonts w:ascii="Garamond" w:eastAsia="Times New Roman" w:hAnsi="Garamond" w:cs="Times New Roman"/>
          <w:lang w:eastAsia="fr-FR"/>
        </w:rPr>
      </w:pPr>
      <w:proofErr w:type="gramStart"/>
      <w:r w:rsidRPr="00300037">
        <w:rPr>
          <w:rFonts w:ascii="Garamond" w:eastAsia="Times New Roman" w:hAnsi="Garamond" w:cs="Times New Roman"/>
          <w:lang w:eastAsia="fr-FR"/>
        </w:rPr>
        <w:t>les</w:t>
      </w:r>
      <w:proofErr w:type="gramEnd"/>
      <w:r w:rsidRPr="00300037">
        <w:rPr>
          <w:rFonts w:ascii="Garamond" w:eastAsia="Times New Roman" w:hAnsi="Garamond" w:cs="Times New Roman"/>
          <w:lang w:eastAsia="fr-FR"/>
        </w:rPr>
        <w:t xml:space="preserve"> caractéristiques des travailleurs </w:t>
      </w:r>
      <w:r w:rsidR="00DB1073" w:rsidRPr="00300037">
        <w:rPr>
          <w:rFonts w:ascii="Garamond" w:eastAsia="Times New Roman" w:hAnsi="Garamond" w:cs="Times New Roman"/>
          <w:lang w:eastAsia="fr-FR"/>
        </w:rPr>
        <w:t xml:space="preserve">reconnus </w:t>
      </w:r>
      <w:r w:rsidRPr="00300037">
        <w:rPr>
          <w:rFonts w:ascii="Garamond" w:eastAsia="Times New Roman" w:hAnsi="Garamond" w:cs="Times New Roman"/>
          <w:lang w:eastAsia="fr-FR"/>
        </w:rPr>
        <w:t xml:space="preserve">handicapés, </w:t>
      </w:r>
      <w:bookmarkStart w:id="1" w:name="_Hlk181199145"/>
      <w:r w:rsidR="007268A1" w:rsidRPr="00300037">
        <w:rPr>
          <w:rFonts w:ascii="Garamond" w:eastAsia="Times New Roman" w:hAnsi="Garamond" w:cs="Times New Roman"/>
          <w:lang w:eastAsia="fr-FR"/>
        </w:rPr>
        <w:t xml:space="preserve">et également par extension des droits, les autres bénéficiaires de l’obligation d’emploi des travailleurs handicapés (BOETH) à l’exclusion de certains </w:t>
      </w:r>
      <w:bookmarkStart w:id="2" w:name="_Hlk194393445"/>
      <w:r w:rsidR="007268A1" w:rsidRPr="00300037">
        <w:rPr>
          <w:rFonts w:ascii="Garamond" w:eastAsia="Times New Roman" w:hAnsi="Garamond" w:cs="Times New Roman"/>
          <w:lang w:eastAsia="fr-FR"/>
        </w:rPr>
        <w:t>ayant</w:t>
      </w:r>
      <w:r w:rsidR="001E3DEC" w:rsidRPr="00300037">
        <w:rPr>
          <w:rFonts w:ascii="Garamond" w:eastAsia="Times New Roman" w:hAnsi="Garamond" w:cs="Times New Roman"/>
          <w:lang w:eastAsia="fr-FR"/>
        </w:rPr>
        <w:t>s</w:t>
      </w:r>
      <w:r w:rsidR="007268A1" w:rsidRPr="00300037">
        <w:rPr>
          <w:rFonts w:ascii="Garamond" w:eastAsia="Times New Roman" w:hAnsi="Garamond" w:cs="Times New Roman"/>
          <w:lang w:eastAsia="fr-FR"/>
        </w:rPr>
        <w:t xml:space="preserve"> droit</w:t>
      </w:r>
      <w:bookmarkEnd w:id="2"/>
      <w:r w:rsidR="007268A1" w:rsidRPr="00300037">
        <w:rPr>
          <w:rFonts w:ascii="Garamond" w:eastAsia="Times New Roman" w:hAnsi="Garamond" w:cs="Times New Roman"/>
          <w:lang w:eastAsia="fr-FR"/>
        </w:rPr>
        <w:t xml:space="preserve">, </w:t>
      </w:r>
      <w:bookmarkEnd w:id="1"/>
      <w:r w:rsidRPr="00300037">
        <w:rPr>
          <w:rFonts w:ascii="Garamond" w:eastAsia="Times New Roman" w:hAnsi="Garamond" w:cs="Times New Roman"/>
          <w:lang w:eastAsia="fr-FR"/>
        </w:rPr>
        <w:t>sans emploi</w:t>
      </w:r>
      <w:r w:rsidR="00893604" w:rsidRPr="00300037">
        <w:rPr>
          <w:rFonts w:ascii="Garamond" w:eastAsia="Times New Roman" w:hAnsi="Garamond" w:cs="Times New Roman"/>
          <w:lang w:eastAsia="fr-FR"/>
        </w:rPr>
        <w:t xml:space="preserve"> ou risquant de perdre leur emploi en raison du handicap</w:t>
      </w:r>
      <w:r w:rsidRPr="00300037">
        <w:rPr>
          <w:rFonts w:ascii="Garamond" w:eastAsia="Times New Roman" w:hAnsi="Garamond" w:cs="Times New Roman"/>
          <w:lang w:eastAsia="fr-FR"/>
        </w:rPr>
        <w:t>, que l’entreprise adaptée s’engage à recruter ;</w:t>
      </w:r>
    </w:p>
    <w:p w14:paraId="62E8027D" w14:textId="56EC4CCA" w:rsidR="00732C0B" w:rsidRPr="00300037" w:rsidRDefault="00FD3C64" w:rsidP="004C6187">
      <w:pPr>
        <w:pStyle w:val="Paragraphedeliste"/>
        <w:numPr>
          <w:ilvl w:val="0"/>
          <w:numId w:val="5"/>
        </w:numPr>
        <w:spacing w:after="120" w:line="240" w:lineRule="auto"/>
        <w:jc w:val="both"/>
        <w:rPr>
          <w:rFonts w:ascii="Garamond" w:eastAsia="Times New Roman" w:hAnsi="Garamond" w:cs="Times New Roman"/>
          <w:lang w:eastAsia="fr-FR"/>
        </w:rPr>
      </w:pPr>
      <w:proofErr w:type="gramStart"/>
      <w:r w:rsidRPr="00300037">
        <w:rPr>
          <w:rFonts w:ascii="Garamond" w:eastAsia="Times New Roman" w:hAnsi="Garamond" w:cs="Times New Roman"/>
          <w:lang w:eastAsia="fr-FR"/>
        </w:rPr>
        <w:t>la</w:t>
      </w:r>
      <w:proofErr w:type="gramEnd"/>
      <w:r w:rsidRPr="00300037">
        <w:rPr>
          <w:rFonts w:ascii="Garamond" w:eastAsia="Times New Roman" w:hAnsi="Garamond" w:cs="Times New Roman"/>
          <w:lang w:eastAsia="fr-FR"/>
        </w:rPr>
        <w:t xml:space="preserve"> présentation des moyens</w:t>
      </w:r>
      <w:r w:rsidR="00BE38BC" w:rsidRPr="00300037">
        <w:rPr>
          <w:rFonts w:ascii="Garamond" w:eastAsia="Times New Roman" w:hAnsi="Garamond" w:cs="Times New Roman"/>
          <w:lang w:eastAsia="fr-FR"/>
        </w:rPr>
        <w:t xml:space="preserve"> et modalités</w:t>
      </w:r>
      <w:r w:rsidRPr="00300037">
        <w:rPr>
          <w:rFonts w:ascii="Garamond" w:eastAsia="Times New Roman" w:hAnsi="Garamond" w:cs="Times New Roman"/>
          <w:lang w:eastAsia="fr-FR"/>
        </w:rPr>
        <w:t xml:space="preserve"> pour mettre en œuvre l’encadrement</w:t>
      </w:r>
      <w:r w:rsidR="00BE38BC" w:rsidRPr="00300037">
        <w:rPr>
          <w:rFonts w:ascii="Garamond" w:eastAsia="Times New Roman" w:hAnsi="Garamond" w:cs="Times New Roman"/>
          <w:lang w:eastAsia="fr-FR"/>
        </w:rPr>
        <w:t>, l’accompagnement</w:t>
      </w:r>
      <w:r w:rsidRPr="00300037">
        <w:rPr>
          <w:rFonts w:ascii="Garamond" w:eastAsia="Times New Roman" w:hAnsi="Garamond" w:cs="Times New Roman"/>
          <w:lang w:eastAsia="fr-FR"/>
        </w:rPr>
        <w:t xml:space="preserve"> </w:t>
      </w:r>
      <w:r w:rsidR="00DA43E0" w:rsidRPr="00300037">
        <w:rPr>
          <w:rFonts w:ascii="Garamond" w:eastAsia="Times New Roman" w:hAnsi="Garamond" w:cs="Times New Roman"/>
          <w:lang w:eastAsia="fr-FR"/>
        </w:rPr>
        <w:t xml:space="preserve">spécifique </w:t>
      </w:r>
      <w:r w:rsidRPr="00300037">
        <w:rPr>
          <w:rFonts w:ascii="Garamond" w:eastAsia="Times New Roman" w:hAnsi="Garamond" w:cs="Times New Roman"/>
          <w:lang w:eastAsia="fr-FR"/>
        </w:rPr>
        <w:t>et la formation professionnelle des travailleurs handicapés embauchés</w:t>
      </w:r>
      <w:r w:rsidR="00732C0B" w:rsidRPr="00300037">
        <w:rPr>
          <w:rFonts w:ascii="Garamond" w:eastAsia="Times New Roman" w:hAnsi="Garamond" w:cs="Times New Roman"/>
          <w:lang w:eastAsia="fr-FR"/>
        </w:rPr>
        <w:t xml:space="preserve"> favoris</w:t>
      </w:r>
      <w:r w:rsidR="00BE38BC" w:rsidRPr="00300037">
        <w:rPr>
          <w:rFonts w:ascii="Garamond" w:eastAsia="Times New Roman" w:hAnsi="Garamond" w:cs="Times New Roman"/>
          <w:lang w:eastAsia="fr-FR"/>
        </w:rPr>
        <w:t>ant</w:t>
      </w:r>
      <w:r w:rsidR="00732C0B" w:rsidRPr="00300037">
        <w:rPr>
          <w:rFonts w:ascii="Garamond" w:eastAsia="Times New Roman" w:hAnsi="Garamond" w:cs="Times New Roman"/>
          <w:lang w:eastAsia="fr-FR"/>
        </w:rPr>
        <w:t xml:space="preserve"> la réalisation d</w:t>
      </w:r>
      <w:r w:rsidR="00BE38BC" w:rsidRPr="00300037">
        <w:rPr>
          <w:rFonts w:ascii="Garamond" w:eastAsia="Times New Roman" w:hAnsi="Garamond" w:cs="Times New Roman"/>
          <w:lang w:eastAsia="fr-FR"/>
        </w:rPr>
        <w:t>es</w:t>
      </w:r>
      <w:r w:rsidR="00732C0B" w:rsidRPr="00300037">
        <w:rPr>
          <w:rFonts w:ascii="Garamond" w:eastAsia="Times New Roman" w:hAnsi="Garamond" w:cs="Times New Roman"/>
          <w:lang w:eastAsia="fr-FR"/>
        </w:rPr>
        <w:t xml:space="preserve"> projet</w:t>
      </w:r>
      <w:r w:rsidR="00BE38BC" w:rsidRPr="00300037">
        <w:rPr>
          <w:rFonts w:ascii="Garamond" w:eastAsia="Times New Roman" w:hAnsi="Garamond" w:cs="Times New Roman"/>
          <w:lang w:eastAsia="fr-FR"/>
        </w:rPr>
        <w:t>s</w:t>
      </w:r>
      <w:r w:rsidR="00732C0B" w:rsidRPr="00300037">
        <w:rPr>
          <w:rFonts w:ascii="Garamond" w:eastAsia="Times New Roman" w:hAnsi="Garamond" w:cs="Times New Roman"/>
          <w:lang w:eastAsia="fr-FR"/>
        </w:rPr>
        <w:t xml:space="preserve"> professionnel</w:t>
      </w:r>
      <w:r w:rsidR="00DA43E0" w:rsidRPr="00300037">
        <w:rPr>
          <w:rFonts w:ascii="Garamond" w:eastAsia="Times New Roman" w:hAnsi="Garamond" w:cs="Times New Roman"/>
          <w:lang w:eastAsia="fr-FR"/>
        </w:rPr>
        <w:t>s</w:t>
      </w:r>
      <w:r w:rsidR="00732C0B" w:rsidRPr="00300037">
        <w:rPr>
          <w:rFonts w:ascii="Garamond" w:eastAsia="Times New Roman" w:hAnsi="Garamond" w:cs="Times New Roman"/>
          <w:lang w:eastAsia="fr-FR"/>
        </w:rPr>
        <w:t xml:space="preserve"> et leur </w:t>
      </w:r>
      <w:r w:rsidR="00811761" w:rsidRPr="00300037">
        <w:rPr>
          <w:rFonts w:ascii="Garamond" w:eastAsia="Times New Roman" w:hAnsi="Garamond" w:cs="Times New Roman"/>
          <w:lang w:eastAsia="fr-FR"/>
        </w:rPr>
        <w:t xml:space="preserve">éventuelle </w:t>
      </w:r>
      <w:r w:rsidR="00732C0B" w:rsidRPr="00300037">
        <w:rPr>
          <w:rFonts w:ascii="Garamond" w:eastAsia="Times New Roman" w:hAnsi="Garamond" w:cs="Times New Roman"/>
          <w:lang w:eastAsia="fr-FR"/>
        </w:rPr>
        <w:t>mobilité dans des conditions adaptées vers d’autres employeurs publics et privés ;</w:t>
      </w:r>
    </w:p>
    <w:p w14:paraId="07069F2A" w14:textId="5E7DD0C7" w:rsidR="00251CE8" w:rsidRPr="00300037" w:rsidRDefault="00732C0B" w:rsidP="004C6187">
      <w:pPr>
        <w:pStyle w:val="Paragraphedeliste"/>
        <w:numPr>
          <w:ilvl w:val="0"/>
          <w:numId w:val="1"/>
        </w:numPr>
        <w:spacing w:after="120" w:line="240" w:lineRule="auto"/>
        <w:jc w:val="both"/>
        <w:rPr>
          <w:rFonts w:ascii="Garamond" w:eastAsia="Times New Roman" w:hAnsi="Garamond" w:cs="Times New Roman"/>
          <w:lang w:eastAsia="fr-FR"/>
        </w:rPr>
      </w:pPr>
      <w:proofErr w:type="gramStart"/>
      <w:r w:rsidRPr="00300037">
        <w:rPr>
          <w:rFonts w:ascii="Garamond" w:eastAsia="Times New Roman" w:hAnsi="Garamond" w:cs="Times New Roman"/>
          <w:lang w:eastAsia="fr-FR"/>
        </w:rPr>
        <w:t>les</w:t>
      </w:r>
      <w:proofErr w:type="gramEnd"/>
      <w:r w:rsidRPr="00300037">
        <w:rPr>
          <w:rFonts w:ascii="Garamond" w:eastAsia="Times New Roman" w:hAnsi="Garamond" w:cs="Times New Roman"/>
          <w:lang w:eastAsia="fr-FR"/>
        </w:rPr>
        <w:t xml:space="preserve"> engagements en termes d’accès et de retour à l’emploi pris par l’entreprise et les indicateurs, destinés à rendre compte des actions et des résultats</w:t>
      </w:r>
      <w:r w:rsidR="00251CE8" w:rsidRPr="00300037">
        <w:rPr>
          <w:rFonts w:ascii="Garamond" w:eastAsia="Times New Roman" w:hAnsi="Garamond" w:cs="Times New Roman"/>
          <w:lang w:eastAsia="fr-FR"/>
        </w:rPr>
        <w:t>.</w:t>
      </w:r>
    </w:p>
    <w:p w14:paraId="50146F26" w14:textId="360C68AF" w:rsidR="00FF3BC3" w:rsidRPr="00300037" w:rsidRDefault="00FF3BC3" w:rsidP="004C6187">
      <w:pPr>
        <w:spacing w:before="240" w:after="120" w:line="240" w:lineRule="auto"/>
        <w:jc w:val="both"/>
        <w:rPr>
          <w:rFonts w:ascii="Garamond" w:eastAsia="Times New Roman" w:hAnsi="Garamond" w:cs="Times New Roman"/>
          <w:b/>
          <w:lang w:eastAsia="fr-FR"/>
        </w:rPr>
      </w:pPr>
      <w:r w:rsidRPr="00300037">
        <w:rPr>
          <w:rFonts w:ascii="Garamond" w:eastAsia="Times New Roman" w:hAnsi="Garamond" w:cs="Times New Roman"/>
          <w:b/>
          <w:lang w:eastAsia="fr-FR"/>
        </w:rPr>
        <w:t xml:space="preserve">3.2. L’accompagnement renforcé pour les contrats </w:t>
      </w:r>
      <w:r w:rsidR="007E15A1" w:rsidRPr="00300037">
        <w:rPr>
          <w:rFonts w:ascii="Garamond" w:eastAsia="Times New Roman" w:hAnsi="Garamond" w:cs="Times New Roman"/>
          <w:b/>
          <w:lang w:eastAsia="fr-FR"/>
        </w:rPr>
        <w:t xml:space="preserve">à durée déterminée </w:t>
      </w:r>
      <w:r w:rsidR="001527A4" w:rsidRPr="00300037">
        <w:rPr>
          <w:rFonts w:ascii="Garamond" w:eastAsia="Times New Roman" w:hAnsi="Garamond" w:cs="Times New Roman"/>
          <w:b/>
          <w:lang w:eastAsia="fr-FR"/>
        </w:rPr>
        <w:t>T</w:t>
      </w:r>
      <w:r w:rsidR="007E15A1" w:rsidRPr="00300037">
        <w:rPr>
          <w:rFonts w:ascii="Garamond" w:eastAsia="Times New Roman" w:hAnsi="Garamond" w:cs="Times New Roman"/>
          <w:b/>
          <w:lang w:eastAsia="fr-FR"/>
        </w:rPr>
        <w:t>remplin</w:t>
      </w:r>
      <w:r w:rsidRPr="00300037">
        <w:rPr>
          <w:rFonts w:ascii="Garamond" w:eastAsia="Times New Roman" w:hAnsi="Garamond" w:cs="Times New Roman"/>
          <w:b/>
          <w:lang w:eastAsia="fr-FR"/>
        </w:rPr>
        <w:t> :</w:t>
      </w:r>
    </w:p>
    <w:p w14:paraId="5D0EFBB3" w14:textId="5C2AE968" w:rsidR="00180065" w:rsidRPr="00300037" w:rsidRDefault="00D00DF8">
      <w:pPr>
        <w:spacing w:after="60" w:line="240" w:lineRule="auto"/>
        <w:jc w:val="both"/>
        <w:rPr>
          <w:rFonts w:ascii="Garamond" w:eastAsia="Times New Roman" w:hAnsi="Garamond" w:cs="Times New Roman"/>
          <w:lang w:eastAsia="fr-FR"/>
        </w:rPr>
      </w:pPr>
      <w:r w:rsidRPr="00300037">
        <w:rPr>
          <w:rFonts w:ascii="Garamond" w:eastAsia="Times New Roman" w:hAnsi="Garamond" w:cs="Times New Roman"/>
          <w:lang w:eastAsia="fr-FR"/>
        </w:rPr>
        <w:t xml:space="preserve">L’entreprise adaptée qui recourt au contrat prévu à l’article L. 5213-13-2 </w:t>
      </w:r>
      <w:r w:rsidR="007E15A1" w:rsidRPr="00300037">
        <w:rPr>
          <w:rFonts w:ascii="Garamond" w:eastAsia="Times New Roman" w:hAnsi="Garamond" w:cs="Times New Roman"/>
          <w:lang w:eastAsia="fr-FR"/>
        </w:rPr>
        <w:t xml:space="preserve">(CDD </w:t>
      </w:r>
      <w:r w:rsidR="0012375F" w:rsidRPr="00300037">
        <w:rPr>
          <w:rFonts w:ascii="Garamond" w:eastAsia="Times New Roman" w:hAnsi="Garamond" w:cs="Times New Roman"/>
          <w:lang w:eastAsia="fr-FR"/>
        </w:rPr>
        <w:t>T</w:t>
      </w:r>
      <w:r w:rsidR="007E15A1" w:rsidRPr="00300037">
        <w:rPr>
          <w:rFonts w:ascii="Garamond" w:eastAsia="Times New Roman" w:hAnsi="Garamond" w:cs="Times New Roman"/>
          <w:lang w:eastAsia="fr-FR"/>
        </w:rPr>
        <w:t xml:space="preserve">remplin) </w:t>
      </w:r>
      <w:r w:rsidRPr="00300037">
        <w:rPr>
          <w:rFonts w:ascii="Garamond" w:eastAsia="Times New Roman" w:hAnsi="Garamond" w:cs="Times New Roman"/>
          <w:lang w:eastAsia="fr-FR"/>
        </w:rPr>
        <w:t>assure aux salariés un accompagnement renforcé</w:t>
      </w:r>
      <w:r w:rsidR="003C3668" w:rsidRPr="00300037">
        <w:rPr>
          <w:rFonts w:ascii="Garamond" w:eastAsia="Times New Roman" w:hAnsi="Garamond" w:cs="Times New Roman"/>
          <w:lang w:eastAsia="fr-FR"/>
        </w:rPr>
        <w:t>. Il prévoit notamment un r</w:t>
      </w:r>
      <w:r w:rsidR="00180065" w:rsidRPr="00300037">
        <w:rPr>
          <w:rFonts w:ascii="Garamond" w:eastAsia="Times New Roman" w:hAnsi="Garamond" w:cs="Times New Roman"/>
          <w:lang w:eastAsia="fr-FR"/>
        </w:rPr>
        <w:t>ecours accru à des mises en situation de travail auprès d’employeurs et à des actions de formation dédiées à la réalisation du projet professionnel.</w:t>
      </w:r>
    </w:p>
    <w:p w14:paraId="6841D02F" w14:textId="4689066D" w:rsidR="003C3668" w:rsidRPr="00300037" w:rsidRDefault="003C3668" w:rsidP="003C3668">
      <w:pPr>
        <w:spacing w:after="60" w:line="240" w:lineRule="auto"/>
        <w:jc w:val="both"/>
        <w:rPr>
          <w:rFonts w:ascii="Garamond" w:eastAsia="Times New Roman" w:hAnsi="Garamond" w:cs="Times New Roman"/>
          <w:lang w:eastAsia="fr-FR"/>
        </w:rPr>
      </w:pPr>
      <w:r w:rsidRPr="00300037">
        <w:rPr>
          <w:rFonts w:ascii="Garamond" w:eastAsia="Times New Roman" w:hAnsi="Garamond" w:cs="Times New Roman"/>
          <w:lang w:eastAsia="fr-FR"/>
        </w:rPr>
        <w:t xml:space="preserve">L’annexe </w:t>
      </w:r>
      <w:r w:rsidR="000B17CA" w:rsidRPr="00300037">
        <w:rPr>
          <w:rFonts w:ascii="Garamond" w:eastAsia="Times New Roman" w:hAnsi="Garamond" w:cs="Times New Roman"/>
          <w:bCs/>
          <w:lang w:eastAsia="fr-FR"/>
        </w:rPr>
        <w:t xml:space="preserve">n° </w:t>
      </w:r>
      <w:r w:rsidRPr="00300037">
        <w:rPr>
          <w:rFonts w:ascii="Garamond" w:eastAsia="Times New Roman" w:hAnsi="Garamond" w:cs="Times New Roman"/>
          <w:lang w:eastAsia="fr-FR"/>
        </w:rPr>
        <w:t>2 « objectifs opérationnels » du présent contrat précise pour les salariés qui ressortent de l’accompagnement renforcé :</w:t>
      </w:r>
    </w:p>
    <w:p w14:paraId="1120F7BE" w14:textId="4337E9CF" w:rsidR="003C3668" w:rsidRPr="00300037" w:rsidRDefault="003C3668" w:rsidP="003C3668">
      <w:pPr>
        <w:pStyle w:val="Paragraphedeliste"/>
        <w:numPr>
          <w:ilvl w:val="0"/>
          <w:numId w:val="5"/>
        </w:numPr>
        <w:spacing w:after="120" w:line="240" w:lineRule="auto"/>
        <w:jc w:val="both"/>
        <w:rPr>
          <w:rFonts w:ascii="Garamond" w:eastAsia="Times New Roman" w:hAnsi="Garamond" w:cs="Times New Roman"/>
          <w:lang w:eastAsia="fr-FR"/>
        </w:rPr>
      </w:pPr>
      <w:proofErr w:type="gramStart"/>
      <w:r w:rsidRPr="00300037">
        <w:rPr>
          <w:rFonts w:ascii="Garamond" w:eastAsia="Times New Roman" w:hAnsi="Garamond" w:cs="Times New Roman"/>
          <w:lang w:eastAsia="fr-FR"/>
        </w:rPr>
        <w:t>les</w:t>
      </w:r>
      <w:proofErr w:type="gramEnd"/>
      <w:r w:rsidRPr="00300037">
        <w:rPr>
          <w:rFonts w:ascii="Garamond" w:eastAsia="Times New Roman" w:hAnsi="Garamond" w:cs="Times New Roman"/>
          <w:lang w:eastAsia="fr-FR"/>
        </w:rPr>
        <w:t xml:space="preserve"> caractéristiques des travailleurs reconnus handicapés, </w:t>
      </w:r>
      <w:r w:rsidR="00D53902" w:rsidRPr="00300037">
        <w:rPr>
          <w:rFonts w:ascii="Garamond" w:eastAsia="Times New Roman" w:hAnsi="Garamond" w:cs="Times New Roman"/>
          <w:lang w:eastAsia="fr-FR"/>
        </w:rPr>
        <w:t xml:space="preserve">et également par extension des droits, les autres bénéficiaires de l’obligation d’emploi des travailleurs handicapés (BOETH) à l’exclusion de certains </w:t>
      </w:r>
      <w:r w:rsidR="0012375F" w:rsidRPr="00300037">
        <w:rPr>
          <w:rFonts w:ascii="Garamond" w:eastAsia="Times New Roman" w:hAnsi="Garamond" w:cs="Times New Roman"/>
          <w:lang w:eastAsia="fr-FR"/>
        </w:rPr>
        <w:t>ayants droit</w:t>
      </w:r>
      <w:r w:rsidR="00D53902" w:rsidRPr="00300037">
        <w:rPr>
          <w:rFonts w:ascii="Garamond" w:eastAsia="Times New Roman" w:hAnsi="Garamond" w:cs="Times New Roman"/>
          <w:lang w:eastAsia="fr-FR"/>
        </w:rPr>
        <w:t xml:space="preserve">, </w:t>
      </w:r>
      <w:r w:rsidRPr="00300037">
        <w:rPr>
          <w:rFonts w:ascii="Garamond" w:eastAsia="Times New Roman" w:hAnsi="Garamond" w:cs="Times New Roman"/>
          <w:lang w:eastAsia="fr-FR"/>
        </w:rPr>
        <w:t>sans emploi ou risquant de perdre leur emploi en raison du handicap, que l’entreprise adaptée s’engage à recruter ;</w:t>
      </w:r>
    </w:p>
    <w:p w14:paraId="38CCF5E3" w14:textId="40277188" w:rsidR="003C3668" w:rsidRPr="00DA71FA" w:rsidRDefault="003C3668" w:rsidP="003C3668">
      <w:pPr>
        <w:pStyle w:val="Paragraphedeliste"/>
        <w:numPr>
          <w:ilvl w:val="0"/>
          <w:numId w:val="5"/>
        </w:numPr>
        <w:spacing w:after="120" w:line="240" w:lineRule="auto"/>
        <w:jc w:val="both"/>
        <w:rPr>
          <w:rFonts w:ascii="Garamond" w:eastAsia="Times New Roman" w:hAnsi="Garamond" w:cs="Times New Roman"/>
          <w:lang w:eastAsia="fr-FR"/>
        </w:rPr>
      </w:pPr>
      <w:proofErr w:type="gramStart"/>
      <w:r w:rsidRPr="00300037">
        <w:rPr>
          <w:rFonts w:ascii="Garamond" w:eastAsia="Times New Roman" w:hAnsi="Garamond" w:cs="Times New Roman"/>
          <w:lang w:eastAsia="fr-FR"/>
        </w:rPr>
        <w:t>la</w:t>
      </w:r>
      <w:proofErr w:type="gramEnd"/>
      <w:r w:rsidRPr="00300037">
        <w:rPr>
          <w:rFonts w:ascii="Garamond" w:eastAsia="Times New Roman" w:hAnsi="Garamond" w:cs="Times New Roman"/>
          <w:lang w:eastAsia="fr-FR"/>
        </w:rPr>
        <w:t xml:space="preserve"> présentation des moyens et modalités pour mettre en œuvre l’encadrement, l’accompagnement </w:t>
      </w:r>
      <w:r w:rsidR="00811761" w:rsidRPr="00300037">
        <w:rPr>
          <w:rFonts w:ascii="Garamond" w:eastAsia="Times New Roman" w:hAnsi="Garamond" w:cs="Times New Roman"/>
          <w:lang w:eastAsia="fr-FR"/>
        </w:rPr>
        <w:t xml:space="preserve">renforcé </w:t>
      </w:r>
      <w:r w:rsidRPr="00300037">
        <w:rPr>
          <w:rFonts w:ascii="Garamond" w:eastAsia="Times New Roman" w:hAnsi="Garamond" w:cs="Times New Roman"/>
          <w:lang w:eastAsia="fr-FR"/>
        </w:rPr>
        <w:t>et la formation</w:t>
      </w:r>
      <w:r w:rsidRPr="00DA71FA">
        <w:rPr>
          <w:rFonts w:ascii="Garamond" w:eastAsia="Times New Roman" w:hAnsi="Garamond" w:cs="Times New Roman"/>
          <w:lang w:eastAsia="fr-FR"/>
        </w:rPr>
        <w:t xml:space="preserve"> professionnelle des travailleurs handicapés embauchés favorisant la réalisation des projets professionnel</w:t>
      </w:r>
      <w:r w:rsidR="00CE30F1" w:rsidRPr="00DA71FA">
        <w:rPr>
          <w:rFonts w:ascii="Garamond" w:eastAsia="Times New Roman" w:hAnsi="Garamond" w:cs="Times New Roman"/>
          <w:lang w:eastAsia="fr-FR"/>
        </w:rPr>
        <w:t>s</w:t>
      </w:r>
      <w:r w:rsidRPr="00DA71FA">
        <w:rPr>
          <w:rFonts w:ascii="Garamond" w:eastAsia="Times New Roman" w:hAnsi="Garamond" w:cs="Times New Roman"/>
          <w:lang w:eastAsia="fr-FR"/>
        </w:rPr>
        <w:t xml:space="preserve"> et leur </w:t>
      </w:r>
      <w:r w:rsidR="00811761" w:rsidRPr="00DA71FA">
        <w:rPr>
          <w:rFonts w:ascii="Garamond" w:eastAsia="Times New Roman" w:hAnsi="Garamond" w:cs="Times New Roman"/>
          <w:lang w:eastAsia="fr-FR"/>
        </w:rPr>
        <w:t xml:space="preserve">éventuelle </w:t>
      </w:r>
      <w:r w:rsidRPr="00DA71FA">
        <w:rPr>
          <w:rFonts w:ascii="Garamond" w:eastAsia="Times New Roman" w:hAnsi="Garamond" w:cs="Times New Roman"/>
          <w:lang w:eastAsia="fr-FR"/>
        </w:rPr>
        <w:t>mobilité dans des conditions adaptées vers d’autres employeurs publics et privés ;</w:t>
      </w:r>
    </w:p>
    <w:p w14:paraId="2A01D258" w14:textId="77777777" w:rsidR="003C3668" w:rsidRPr="00DA71FA" w:rsidRDefault="003C3668" w:rsidP="003C3668">
      <w:pPr>
        <w:pStyle w:val="Paragraphedeliste"/>
        <w:numPr>
          <w:ilvl w:val="0"/>
          <w:numId w:val="1"/>
        </w:numPr>
        <w:spacing w:after="120" w:line="240" w:lineRule="auto"/>
        <w:jc w:val="both"/>
        <w:rPr>
          <w:rFonts w:ascii="Garamond" w:eastAsia="Times New Roman" w:hAnsi="Garamond" w:cs="Times New Roman"/>
          <w:lang w:eastAsia="fr-FR"/>
        </w:rPr>
      </w:pPr>
      <w:proofErr w:type="gramStart"/>
      <w:r w:rsidRPr="00DA71FA">
        <w:rPr>
          <w:rFonts w:ascii="Garamond" w:eastAsia="Times New Roman" w:hAnsi="Garamond" w:cs="Times New Roman"/>
          <w:lang w:eastAsia="fr-FR"/>
        </w:rPr>
        <w:t>les</w:t>
      </w:r>
      <w:proofErr w:type="gramEnd"/>
      <w:r w:rsidRPr="00DA71FA">
        <w:rPr>
          <w:rFonts w:ascii="Garamond" w:eastAsia="Times New Roman" w:hAnsi="Garamond" w:cs="Times New Roman"/>
          <w:lang w:eastAsia="fr-FR"/>
        </w:rPr>
        <w:t xml:space="preserve"> engagements en termes d’accès et de retour à l’emploi pris par l’entreprise et les indicateurs, destinés à rendre compte des actions et des résultats.</w:t>
      </w:r>
    </w:p>
    <w:p w14:paraId="4B957841" w14:textId="77777777" w:rsidR="00251CE8" w:rsidRPr="00DA71FA" w:rsidRDefault="00251CE8" w:rsidP="004C6187">
      <w:pPr>
        <w:spacing w:before="240" w:after="0" w:line="240" w:lineRule="auto"/>
        <w:ind w:left="360"/>
        <w:jc w:val="center"/>
        <w:rPr>
          <w:rFonts w:ascii="Garamond" w:eastAsia="Times New Roman" w:hAnsi="Garamond" w:cs="Times New Roman"/>
          <w:b/>
          <w:lang w:eastAsia="fr-FR"/>
        </w:rPr>
      </w:pPr>
      <w:r w:rsidRPr="00DA71FA">
        <w:rPr>
          <w:rFonts w:ascii="Garamond" w:eastAsia="Times New Roman" w:hAnsi="Garamond" w:cs="Times New Roman"/>
          <w:b/>
          <w:lang w:eastAsia="fr-FR"/>
        </w:rPr>
        <w:lastRenderedPageBreak/>
        <w:t>ARTICLE 4 : Aide financière et conditions de paiement</w:t>
      </w:r>
    </w:p>
    <w:p w14:paraId="40332530" w14:textId="77777777" w:rsidR="00251CE8" w:rsidRPr="00DA71FA" w:rsidRDefault="00251CE8" w:rsidP="00251CE8">
      <w:pPr>
        <w:spacing w:after="0" w:line="240" w:lineRule="auto"/>
        <w:ind w:left="360"/>
        <w:jc w:val="center"/>
        <w:rPr>
          <w:rFonts w:ascii="Garamond" w:eastAsia="Times New Roman" w:hAnsi="Garamond" w:cs="Times New Roman"/>
          <w:b/>
          <w:lang w:eastAsia="fr-FR"/>
        </w:rPr>
      </w:pPr>
    </w:p>
    <w:p w14:paraId="05267889" w14:textId="7AFA0901" w:rsidR="00251CE8" w:rsidRPr="00DA71FA" w:rsidRDefault="00251CE8" w:rsidP="00251CE8">
      <w:pPr>
        <w:spacing w:after="0" w:line="240" w:lineRule="auto"/>
        <w:jc w:val="both"/>
        <w:rPr>
          <w:rFonts w:ascii="Garamond" w:eastAsia="Times New Roman" w:hAnsi="Garamond" w:cs="Times New Roman"/>
          <w:lang w:eastAsia="fr-FR"/>
        </w:rPr>
      </w:pPr>
      <w:r w:rsidRPr="00DA71FA">
        <w:rPr>
          <w:rFonts w:ascii="Garamond" w:eastAsia="Times New Roman" w:hAnsi="Garamond" w:cs="Times New Roman"/>
          <w:lang w:eastAsia="fr-FR"/>
        </w:rPr>
        <w:t xml:space="preserve">Sous réserve de l’inscription des crédits en loi de finances, chaque subvention annuelle est imputée sur les crédits du programme 102 « </w:t>
      </w:r>
      <w:r w:rsidR="00A87625" w:rsidRPr="00DA71FA">
        <w:rPr>
          <w:rFonts w:ascii="Garamond" w:eastAsia="Times New Roman" w:hAnsi="Garamond" w:cs="Times New Roman"/>
          <w:lang w:eastAsia="fr-FR"/>
        </w:rPr>
        <w:t>A</w:t>
      </w:r>
      <w:r w:rsidRPr="00DA71FA">
        <w:rPr>
          <w:rFonts w:ascii="Garamond" w:eastAsia="Times New Roman" w:hAnsi="Garamond" w:cs="Times New Roman"/>
          <w:lang w:eastAsia="fr-FR"/>
        </w:rPr>
        <w:t xml:space="preserve">ccès et retour à l’emploi » de la mission Travail et </w:t>
      </w:r>
      <w:r w:rsidR="00A87625" w:rsidRPr="00DA71FA">
        <w:rPr>
          <w:rFonts w:ascii="Garamond" w:eastAsia="Times New Roman" w:hAnsi="Garamond" w:cs="Times New Roman"/>
          <w:lang w:eastAsia="fr-FR"/>
        </w:rPr>
        <w:t>e</w:t>
      </w:r>
      <w:r w:rsidRPr="00DA71FA">
        <w:rPr>
          <w:rFonts w:ascii="Garamond" w:eastAsia="Times New Roman" w:hAnsi="Garamond" w:cs="Times New Roman"/>
          <w:lang w:eastAsia="fr-FR"/>
        </w:rPr>
        <w:t xml:space="preserve">mploi, </w:t>
      </w:r>
      <w:bookmarkStart w:id="3" w:name="_Hlk155967432"/>
      <w:r w:rsidR="000A1248" w:rsidRPr="00DA71FA">
        <w:rPr>
          <w:rFonts w:ascii="Garamond" w:eastAsia="Times New Roman" w:hAnsi="Garamond" w:cs="Times New Roman"/>
          <w:lang w:eastAsia="fr-FR"/>
        </w:rPr>
        <w:t>l’action 03 et la sous-action 04 « Inclusion dans l’emploi des personnes en situation de handicap »</w:t>
      </w:r>
      <w:bookmarkEnd w:id="3"/>
      <w:r w:rsidRPr="00DA71FA">
        <w:rPr>
          <w:rFonts w:ascii="Garamond" w:eastAsia="Times New Roman" w:hAnsi="Garamond" w:cs="Times New Roman"/>
          <w:lang w:eastAsia="fr-FR"/>
        </w:rPr>
        <w:t>.</w:t>
      </w:r>
    </w:p>
    <w:p w14:paraId="2FEAC7EF" w14:textId="77777777" w:rsidR="003E0DBA" w:rsidRPr="00DA71FA" w:rsidRDefault="003E0DBA" w:rsidP="00251CE8">
      <w:pPr>
        <w:spacing w:after="0" w:line="240" w:lineRule="auto"/>
        <w:jc w:val="both"/>
        <w:rPr>
          <w:rFonts w:ascii="Garamond" w:eastAsia="Times New Roman" w:hAnsi="Garamond" w:cs="Times New Roman"/>
          <w:lang w:eastAsia="fr-FR"/>
        </w:rPr>
      </w:pPr>
    </w:p>
    <w:p w14:paraId="6DB47548" w14:textId="514A859D" w:rsidR="009F2309" w:rsidRDefault="003E0DBA" w:rsidP="009F2309">
      <w:pPr>
        <w:spacing w:after="0" w:line="240" w:lineRule="auto"/>
        <w:jc w:val="both"/>
        <w:rPr>
          <w:rFonts w:ascii="Garamond" w:eastAsia="Times New Roman" w:hAnsi="Garamond" w:cs="Times New Roman"/>
          <w:lang w:eastAsia="fr-FR"/>
        </w:rPr>
      </w:pPr>
      <w:r w:rsidRPr="00DA71FA">
        <w:rPr>
          <w:rFonts w:ascii="Garamond" w:eastAsia="Times New Roman" w:hAnsi="Garamond" w:cs="Times New Roman"/>
          <w:lang w:eastAsia="fr-FR"/>
        </w:rPr>
        <w:t>Les stipulations financières du présent contrat font l’objet d’un</w:t>
      </w:r>
      <w:r w:rsidR="00DB1A35" w:rsidRPr="00DA71FA">
        <w:rPr>
          <w:rFonts w:ascii="Garamond" w:eastAsia="Times New Roman" w:hAnsi="Garamond" w:cs="Times New Roman"/>
          <w:lang w:eastAsia="fr-FR"/>
        </w:rPr>
        <w:t>e</w:t>
      </w:r>
      <w:r w:rsidRPr="00DA71FA">
        <w:rPr>
          <w:rFonts w:ascii="Garamond" w:eastAsia="Times New Roman" w:hAnsi="Garamond" w:cs="Times New Roman"/>
          <w:lang w:eastAsia="fr-FR"/>
        </w:rPr>
        <w:t xml:space="preserve"> </w:t>
      </w:r>
      <w:r w:rsidR="00DB1A35" w:rsidRPr="00DA71FA">
        <w:rPr>
          <w:rFonts w:ascii="Garamond" w:eastAsia="Times New Roman" w:hAnsi="Garamond" w:cs="Times New Roman"/>
          <w:lang w:eastAsia="fr-FR"/>
        </w:rPr>
        <w:t xml:space="preserve">annexe </w:t>
      </w:r>
      <w:r w:rsidR="000B17CA">
        <w:rPr>
          <w:rFonts w:ascii="Garamond" w:eastAsia="Times New Roman" w:hAnsi="Garamond" w:cs="Times New Roman"/>
          <w:bCs/>
          <w:lang w:eastAsia="fr-FR"/>
        </w:rPr>
        <w:t xml:space="preserve">n° </w:t>
      </w:r>
      <w:r w:rsidR="00DB1A35" w:rsidRPr="00DA71FA">
        <w:rPr>
          <w:rFonts w:ascii="Garamond" w:eastAsia="Times New Roman" w:hAnsi="Garamond" w:cs="Times New Roman"/>
          <w:lang w:eastAsia="fr-FR"/>
        </w:rPr>
        <w:t>3 « avenant financier</w:t>
      </w:r>
      <w:r w:rsidR="00DB36DD" w:rsidRPr="00DA71FA">
        <w:rPr>
          <w:rFonts w:ascii="Garamond" w:eastAsia="Times New Roman" w:hAnsi="Garamond" w:cs="Times New Roman"/>
          <w:lang w:eastAsia="fr-FR"/>
        </w:rPr>
        <w:t xml:space="preserve"> annuel relatif à la subvention</w:t>
      </w:r>
      <w:r w:rsidR="00DB1A35" w:rsidRPr="00DA71FA">
        <w:rPr>
          <w:rFonts w:ascii="Garamond" w:eastAsia="Times New Roman" w:hAnsi="Garamond" w:cs="Times New Roman"/>
          <w:lang w:eastAsia="fr-FR"/>
        </w:rPr>
        <w:t xml:space="preserve"> » </w:t>
      </w:r>
      <w:r w:rsidRPr="00DA71FA">
        <w:rPr>
          <w:rFonts w:ascii="Garamond" w:eastAsia="Times New Roman" w:hAnsi="Garamond" w:cs="Times New Roman"/>
          <w:lang w:eastAsia="fr-FR"/>
        </w:rPr>
        <w:t>qui précise</w:t>
      </w:r>
      <w:r w:rsidR="002F265D" w:rsidRPr="00DA71FA">
        <w:rPr>
          <w:rFonts w:ascii="Garamond" w:eastAsia="Times New Roman" w:hAnsi="Garamond" w:cs="Times New Roman"/>
          <w:lang w:eastAsia="fr-FR"/>
        </w:rPr>
        <w:t xml:space="preserve"> </w:t>
      </w:r>
      <w:r w:rsidR="004F7646" w:rsidRPr="00DA71FA">
        <w:rPr>
          <w:rFonts w:ascii="Garamond" w:eastAsia="Times New Roman" w:hAnsi="Garamond" w:cs="Times New Roman"/>
          <w:lang w:eastAsia="fr-FR"/>
        </w:rPr>
        <w:t>annuellement</w:t>
      </w:r>
      <w:r w:rsidR="009210A9" w:rsidRPr="00DA71FA">
        <w:rPr>
          <w:rFonts w:ascii="Garamond" w:eastAsia="Times New Roman" w:hAnsi="Garamond" w:cs="Times New Roman"/>
          <w:lang w:eastAsia="fr-FR"/>
        </w:rPr>
        <w:t> :</w:t>
      </w:r>
    </w:p>
    <w:p w14:paraId="7337CAEE" w14:textId="77777777" w:rsidR="009F2309" w:rsidRPr="002D16F2" w:rsidRDefault="009F2309" w:rsidP="009F2309">
      <w:pPr>
        <w:pStyle w:val="Paragraphedeliste"/>
        <w:numPr>
          <w:ilvl w:val="0"/>
          <w:numId w:val="10"/>
        </w:numPr>
        <w:spacing w:after="0" w:line="240" w:lineRule="auto"/>
        <w:jc w:val="both"/>
        <w:rPr>
          <w:rFonts w:ascii="Garamond" w:eastAsia="Times New Roman" w:hAnsi="Garamond" w:cs="Times New Roman"/>
          <w:lang w:eastAsia="fr-FR"/>
        </w:rPr>
      </w:pPr>
      <w:proofErr w:type="gramStart"/>
      <w:r w:rsidRPr="002D16F2">
        <w:rPr>
          <w:rFonts w:ascii="Garamond" w:eastAsia="Times New Roman" w:hAnsi="Garamond" w:cs="Times New Roman"/>
          <w:lang w:eastAsia="fr-FR"/>
        </w:rPr>
        <w:t>le</w:t>
      </w:r>
      <w:proofErr w:type="gramEnd"/>
      <w:r w:rsidRPr="002D16F2">
        <w:rPr>
          <w:rFonts w:ascii="Garamond" w:eastAsia="Times New Roman" w:hAnsi="Garamond" w:cs="Times New Roman"/>
          <w:lang w:eastAsia="fr-FR"/>
        </w:rPr>
        <w:t xml:space="preserve"> montant de l’enveloppe financière allouée au financement des aides au poste « socle » ;</w:t>
      </w:r>
    </w:p>
    <w:p w14:paraId="2DF32BCF" w14:textId="77777777" w:rsidR="009F2309" w:rsidRDefault="009F2309" w:rsidP="005B42E5">
      <w:pPr>
        <w:pStyle w:val="Paragraphedeliste"/>
        <w:spacing w:after="0" w:line="240" w:lineRule="auto"/>
        <w:jc w:val="both"/>
        <w:rPr>
          <w:rFonts w:ascii="Garamond" w:eastAsia="Times New Roman" w:hAnsi="Garamond" w:cs="Times New Roman"/>
          <w:lang w:eastAsia="fr-FR"/>
        </w:rPr>
      </w:pPr>
    </w:p>
    <w:p w14:paraId="0D019866" w14:textId="097CA526" w:rsidR="00C74958" w:rsidRPr="005B42E5" w:rsidRDefault="003E0DBA" w:rsidP="005B42E5">
      <w:pPr>
        <w:pStyle w:val="Paragraphedeliste"/>
        <w:numPr>
          <w:ilvl w:val="0"/>
          <w:numId w:val="10"/>
        </w:numPr>
        <w:spacing w:after="0" w:line="240" w:lineRule="auto"/>
        <w:jc w:val="both"/>
        <w:rPr>
          <w:rFonts w:ascii="Garamond" w:eastAsia="Times New Roman" w:hAnsi="Garamond" w:cs="Times New Roman"/>
          <w:lang w:eastAsia="fr-FR"/>
        </w:rPr>
      </w:pPr>
      <w:proofErr w:type="gramStart"/>
      <w:r w:rsidRPr="005B42E5">
        <w:rPr>
          <w:rFonts w:ascii="Garamond" w:eastAsia="Times New Roman" w:hAnsi="Garamond" w:cs="Times New Roman"/>
          <w:lang w:eastAsia="fr-FR"/>
        </w:rPr>
        <w:t>le</w:t>
      </w:r>
      <w:proofErr w:type="gramEnd"/>
      <w:r w:rsidRPr="005B42E5">
        <w:rPr>
          <w:rFonts w:ascii="Garamond" w:eastAsia="Times New Roman" w:hAnsi="Garamond" w:cs="Times New Roman"/>
          <w:lang w:eastAsia="fr-FR"/>
        </w:rPr>
        <w:t xml:space="preserve"> montant de l’enveloppe financière allouée au financement des aides à l’accompagnement des travailleurs mis à disposition</w:t>
      </w:r>
      <w:r w:rsidR="0012375F">
        <w:rPr>
          <w:rFonts w:ascii="Garamond" w:eastAsia="Times New Roman" w:hAnsi="Garamond" w:cs="Times New Roman"/>
          <w:lang w:eastAsia="fr-FR"/>
        </w:rPr>
        <w:t> ;</w:t>
      </w:r>
    </w:p>
    <w:p w14:paraId="6B67791A" w14:textId="77777777" w:rsidR="00C74958" w:rsidRDefault="00C74958" w:rsidP="005B42E5">
      <w:pPr>
        <w:pStyle w:val="Paragraphedeliste"/>
        <w:spacing w:after="0" w:line="240" w:lineRule="auto"/>
        <w:jc w:val="both"/>
        <w:rPr>
          <w:rFonts w:ascii="Garamond" w:eastAsia="Times New Roman" w:hAnsi="Garamond" w:cs="Times New Roman"/>
          <w:lang w:eastAsia="fr-FR"/>
        </w:rPr>
      </w:pPr>
    </w:p>
    <w:p w14:paraId="6EEADF72" w14:textId="7DAB67EB" w:rsidR="002F0F27" w:rsidRPr="005B42E5" w:rsidRDefault="002F0F27" w:rsidP="005B42E5">
      <w:pPr>
        <w:pStyle w:val="Paragraphedeliste"/>
        <w:numPr>
          <w:ilvl w:val="0"/>
          <w:numId w:val="10"/>
        </w:numPr>
        <w:spacing w:after="0" w:line="240" w:lineRule="auto"/>
        <w:jc w:val="both"/>
        <w:rPr>
          <w:rFonts w:ascii="Garamond" w:eastAsia="Times New Roman" w:hAnsi="Garamond" w:cs="Times New Roman"/>
          <w:lang w:eastAsia="fr-FR"/>
        </w:rPr>
      </w:pPr>
      <w:proofErr w:type="gramStart"/>
      <w:r w:rsidRPr="005B42E5">
        <w:rPr>
          <w:rFonts w:ascii="Garamond" w:eastAsia="Times New Roman" w:hAnsi="Garamond" w:cs="Times New Roman"/>
          <w:lang w:eastAsia="fr-FR"/>
        </w:rPr>
        <w:t>le</w:t>
      </w:r>
      <w:proofErr w:type="gramEnd"/>
      <w:r w:rsidRPr="005B42E5">
        <w:rPr>
          <w:rFonts w:ascii="Garamond" w:eastAsia="Times New Roman" w:hAnsi="Garamond" w:cs="Times New Roman"/>
          <w:lang w:eastAsia="fr-FR"/>
        </w:rPr>
        <w:t xml:space="preserve"> montant de l’enveloppe financière allouée au financement des aides au poste </w:t>
      </w:r>
      <w:r w:rsidR="0082165B" w:rsidRPr="005B42E5">
        <w:rPr>
          <w:rFonts w:ascii="Garamond" w:eastAsia="Times New Roman" w:hAnsi="Garamond" w:cs="Times New Roman"/>
          <w:lang w:eastAsia="fr-FR"/>
        </w:rPr>
        <w:t>« CDD</w:t>
      </w:r>
      <w:r w:rsidRPr="005B42E5">
        <w:rPr>
          <w:rFonts w:ascii="Garamond" w:eastAsia="Times New Roman" w:hAnsi="Garamond" w:cs="Times New Roman"/>
          <w:lang w:eastAsia="fr-FR"/>
        </w:rPr>
        <w:t xml:space="preserve"> </w:t>
      </w:r>
      <w:r w:rsidR="00041297">
        <w:rPr>
          <w:rFonts w:ascii="Garamond" w:eastAsia="Times New Roman" w:hAnsi="Garamond" w:cs="Times New Roman"/>
          <w:lang w:eastAsia="fr-FR"/>
        </w:rPr>
        <w:t>T</w:t>
      </w:r>
      <w:r w:rsidRPr="005B42E5">
        <w:rPr>
          <w:rFonts w:ascii="Garamond" w:eastAsia="Times New Roman" w:hAnsi="Garamond" w:cs="Times New Roman"/>
          <w:lang w:eastAsia="fr-FR"/>
        </w:rPr>
        <w:t>remplin</w:t>
      </w:r>
      <w:r w:rsidR="00C74958" w:rsidRPr="005B42E5">
        <w:rPr>
          <w:rFonts w:ascii="Garamond" w:eastAsia="Times New Roman" w:hAnsi="Garamond" w:cs="Times New Roman"/>
          <w:lang w:eastAsia="fr-FR"/>
        </w:rPr>
        <w:t> »</w:t>
      </w:r>
      <w:r w:rsidRPr="005B42E5">
        <w:rPr>
          <w:rFonts w:ascii="Garamond" w:eastAsia="Times New Roman" w:hAnsi="Garamond" w:cs="Times New Roman"/>
          <w:lang w:eastAsia="fr-FR"/>
        </w:rPr>
        <w:t xml:space="preserve">. </w:t>
      </w:r>
    </w:p>
    <w:p w14:paraId="10884AE4" w14:textId="08A3ADA3" w:rsidR="002F0F27" w:rsidRDefault="00C74958" w:rsidP="005B42E5">
      <w:pPr>
        <w:pStyle w:val="Paragraphedeliste"/>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 xml:space="preserve">En application de la décision du </w:t>
      </w:r>
      <w:proofErr w:type="gramStart"/>
      <w:r>
        <w:rPr>
          <w:rFonts w:ascii="Garamond" w:eastAsia="Times New Roman" w:hAnsi="Garamond" w:cs="Times New Roman"/>
          <w:lang w:eastAsia="fr-FR"/>
        </w:rPr>
        <w:t>[….</w:t>
      </w:r>
      <w:proofErr w:type="gramEnd"/>
      <w:r>
        <w:rPr>
          <w:rFonts w:ascii="Garamond" w:eastAsia="Times New Roman" w:hAnsi="Garamond" w:cs="Times New Roman"/>
          <w:lang w:eastAsia="fr-FR"/>
        </w:rPr>
        <w:t>], cette enveloppe financière allouée à l’entreprise adaptée est ouverte à compter de cette même date.</w:t>
      </w:r>
    </w:p>
    <w:p w14:paraId="408A156A" w14:textId="77777777" w:rsidR="00251CE8" w:rsidRPr="00DA71FA" w:rsidRDefault="00251CE8" w:rsidP="00251CE8">
      <w:pPr>
        <w:spacing w:after="0" w:line="240" w:lineRule="auto"/>
        <w:jc w:val="both"/>
        <w:rPr>
          <w:rFonts w:ascii="Garamond" w:eastAsia="Times New Roman" w:hAnsi="Garamond" w:cs="Times New Roman"/>
          <w:lang w:eastAsia="fr-FR"/>
        </w:rPr>
      </w:pPr>
    </w:p>
    <w:p w14:paraId="0C645376" w14:textId="326CFECA" w:rsidR="00251CE8" w:rsidRPr="00DA71FA" w:rsidRDefault="00251CE8" w:rsidP="00251CE8">
      <w:pPr>
        <w:spacing w:after="0" w:line="240" w:lineRule="auto"/>
        <w:jc w:val="both"/>
        <w:rPr>
          <w:rFonts w:ascii="Garamond" w:eastAsia="Times New Roman" w:hAnsi="Garamond" w:cs="Times New Roman"/>
          <w:b/>
          <w:lang w:eastAsia="fr-FR"/>
        </w:rPr>
      </w:pPr>
      <w:r w:rsidRPr="00DA71FA">
        <w:rPr>
          <w:rFonts w:ascii="Garamond" w:eastAsia="Times New Roman" w:hAnsi="Garamond" w:cs="Times New Roman"/>
          <w:b/>
          <w:lang w:eastAsia="fr-FR"/>
        </w:rPr>
        <w:t xml:space="preserve">4.1. Le montant de la subvention </w:t>
      </w:r>
      <w:r w:rsidR="00041297">
        <w:rPr>
          <w:rFonts w:ascii="Garamond" w:eastAsia="Times New Roman" w:hAnsi="Garamond" w:cs="Times New Roman"/>
          <w:b/>
          <w:lang w:eastAsia="fr-FR"/>
        </w:rPr>
        <w:t>-</w:t>
      </w:r>
      <w:r w:rsidR="003E0DBA" w:rsidRPr="00DA71FA">
        <w:rPr>
          <w:rFonts w:ascii="Garamond" w:eastAsia="Times New Roman" w:hAnsi="Garamond" w:cs="Times New Roman"/>
          <w:b/>
          <w:lang w:eastAsia="fr-FR"/>
        </w:rPr>
        <w:t xml:space="preserve"> </w:t>
      </w:r>
      <w:r w:rsidR="00D26082" w:rsidRPr="00DA71FA">
        <w:rPr>
          <w:rFonts w:ascii="Garamond" w:eastAsia="Times New Roman" w:hAnsi="Garamond" w:cs="Times New Roman"/>
          <w:b/>
          <w:lang w:eastAsia="fr-FR"/>
        </w:rPr>
        <w:t>Aide</w:t>
      </w:r>
      <w:r w:rsidR="003E0DBA" w:rsidRPr="00DA71FA">
        <w:rPr>
          <w:rFonts w:ascii="Garamond" w:eastAsia="Times New Roman" w:hAnsi="Garamond" w:cs="Times New Roman"/>
          <w:b/>
          <w:lang w:eastAsia="fr-FR"/>
        </w:rPr>
        <w:t>s</w:t>
      </w:r>
      <w:r w:rsidR="00D26082" w:rsidRPr="00DA71FA">
        <w:rPr>
          <w:rFonts w:ascii="Garamond" w:eastAsia="Times New Roman" w:hAnsi="Garamond" w:cs="Times New Roman"/>
          <w:b/>
          <w:lang w:eastAsia="fr-FR"/>
        </w:rPr>
        <w:t xml:space="preserve"> au poste</w:t>
      </w:r>
      <w:r w:rsidR="00A509B4">
        <w:rPr>
          <w:rFonts w:ascii="Garamond" w:eastAsia="Times New Roman" w:hAnsi="Garamond" w:cs="Times New Roman"/>
          <w:b/>
          <w:lang w:eastAsia="fr-FR"/>
        </w:rPr>
        <w:t xml:space="preserve"> « socle »</w:t>
      </w:r>
    </w:p>
    <w:p w14:paraId="7FE28212" w14:textId="77777777" w:rsidR="00251CE8" w:rsidRPr="00DA71FA" w:rsidRDefault="00251CE8" w:rsidP="00251CE8">
      <w:pPr>
        <w:spacing w:after="0" w:line="240" w:lineRule="auto"/>
        <w:jc w:val="both"/>
        <w:rPr>
          <w:rFonts w:ascii="Garamond" w:eastAsia="Times New Roman" w:hAnsi="Garamond" w:cs="Times New Roman"/>
          <w:lang w:eastAsia="fr-FR"/>
        </w:rPr>
      </w:pPr>
    </w:p>
    <w:p w14:paraId="2D134A79" w14:textId="7084781C" w:rsidR="00156661" w:rsidRPr="00DA71FA" w:rsidRDefault="00251CE8" w:rsidP="00251CE8">
      <w:pPr>
        <w:spacing w:after="0" w:line="240" w:lineRule="auto"/>
        <w:jc w:val="both"/>
        <w:rPr>
          <w:rFonts w:ascii="Garamond" w:eastAsia="Times New Roman" w:hAnsi="Garamond" w:cs="Times New Roman"/>
          <w:lang w:eastAsia="fr-FR"/>
        </w:rPr>
      </w:pPr>
      <w:r w:rsidRPr="00DA71FA">
        <w:rPr>
          <w:rFonts w:ascii="Garamond" w:eastAsia="Times New Roman" w:hAnsi="Garamond" w:cs="Times New Roman"/>
          <w:lang w:eastAsia="fr-FR"/>
        </w:rPr>
        <w:t xml:space="preserve">L’aide </w:t>
      </w:r>
      <w:r w:rsidR="006C6812" w:rsidRPr="00DA71FA">
        <w:rPr>
          <w:rFonts w:ascii="Garamond" w:eastAsia="Times New Roman" w:hAnsi="Garamond" w:cs="Times New Roman"/>
          <w:lang w:eastAsia="fr-FR"/>
        </w:rPr>
        <w:t>au poste</w:t>
      </w:r>
      <w:r w:rsidR="00A509B4">
        <w:rPr>
          <w:rFonts w:ascii="Garamond" w:eastAsia="Times New Roman" w:hAnsi="Garamond" w:cs="Times New Roman"/>
          <w:lang w:eastAsia="fr-FR"/>
        </w:rPr>
        <w:t xml:space="preserve"> « socle »</w:t>
      </w:r>
      <w:r w:rsidRPr="00DA71FA">
        <w:rPr>
          <w:rFonts w:ascii="Garamond" w:eastAsia="Times New Roman" w:hAnsi="Garamond" w:cs="Times New Roman"/>
          <w:lang w:eastAsia="fr-FR"/>
        </w:rPr>
        <w:t xml:space="preserve"> est une subvention salariale forfaitaire contribuant à compenser « les conséquences du </w:t>
      </w:r>
      <w:r w:rsidR="00535C56" w:rsidRPr="00DA71FA">
        <w:rPr>
          <w:rFonts w:ascii="Garamond" w:eastAsia="Times New Roman" w:hAnsi="Garamond" w:cs="Times New Roman"/>
          <w:lang w:eastAsia="fr-FR"/>
        </w:rPr>
        <w:t>handicap</w:t>
      </w:r>
      <w:r w:rsidR="00041297">
        <w:rPr>
          <w:rFonts w:ascii="Garamond" w:eastAsia="Times New Roman" w:hAnsi="Garamond" w:cs="Times New Roman"/>
          <w:lang w:eastAsia="fr-FR"/>
        </w:rPr>
        <w:t xml:space="preserve"> </w:t>
      </w:r>
      <w:r w:rsidR="00535C56" w:rsidRPr="00DA71FA">
        <w:rPr>
          <w:rFonts w:ascii="Garamond" w:eastAsia="Times New Roman" w:hAnsi="Garamond" w:cs="Times New Roman"/>
          <w:lang w:eastAsia="fr-FR"/>
        </w:rPr>
        <w:t>et</w:t>
      </w:r>
      <w:r w:rsidRPr="00DA71FA">
        <w:rPr>
          <w:rFonts w:ascii="Garamond" w:eastAsia="Times New Roman" w:hAnsi="Garamond" w:cs="Times New Roman"/>
          <w:lang w:eastAsia="fr-FR"/>
        </w:rPr>
        <w:t xml:space="preserve"> des actions engagées liées à l’emploi de travailleurs reconnus handicapés ».</w:t>
      </w:r>
    </w:p>
    <w:p w14:paraId="66123BA5" w14:textId="2795C578" w:rsidR="006C6812" w:rsidRPr="00DA71FA" w:rsidRDefault="006C6812" w:rsidP="006C6812">
      <w:pPr>
        <w:spacing w:after="0" w:line="240" w:lineRule="auto"/>
        <w:jc w:val="both"/>
        <w:rPr>
          <w:rFonts w:ascii="Garamond" w:eastAsia="Times New Roman" w:hAnsi="Garamond" w:cs="Times New Roman"/>
          <w:lang w:eastAsia="fr-FR"/>
        </w:rPr>
      </w:pPr>
      <w:r w:rsidRPr="00DA71FA">
        <w:rPr>
          <w:rFonts w:ascii="Garamond" w:eastAsia="Times New Roman" w:hAnsi="Garamond" w:cs="Times New Roman"/>
          <w:lang w:eastAsia="fr-FR"/>
        </w:rPr>
        <w:t xml:space="preserve">Cette aide </w:t>
      </w:r>
      <w:r w:rsidR="003B62AD" w:rsidRPr="00DA71FA">
        <w:rPr>
          <w:rFonts w:ascii="Garamond" w:eastAsia="Times New Roman" w:hAnsi="Garamond" w:cs="Times New Roman"/>
          <w:lang w:eastAsia="fr-FR"/>
        </w:rPr>
        <w:t xml:space="preserve">est allouée sur la base </w:t>
      </w:r>
      <w:r w:rsidRPr="00DA71FA">
        <w:rPr>
          <w:rFonts w:ascii="Garamond" w:eastAsia="Times New Roman" w:hAnsi="Garamond" w:cs="Times New Roman"/>
          <w:lang w:eastAsia="fr-FR"/>
        </w:rPr>
        <w:t xml:space="preserve">du régime </w:t>
      </w:r>
      <w:r w:rsidR="008459CA" w:rsidRPr="00DA71FA">
        <w:rPr>
          <w:rFonts w:ascii="Garamond" w:eastAsia="Times New Roman" w:hAnsi="Garamond" w:cs="Times New Roman"/>
          <w:lang w:eastAsia="fr-FR"/>
        </w:rPr>
        <w:t xml:space="preserve">d’aide </w:t>
      </w:r>
      <w:r w:rsidRPr="00DA71FA">
        <w:rPr>
          <w:rFonts w:ascii="Garamond" w:eastAsia="Times New Roman" w:hAnsi="Garamond" w:cs="Times New Roman"/>
          <w:lang w:eastAsia="fr-FR"/>
        </w:rPr>
        <w:t>exempté N° SA.</w:t>
      </w:r>
      <w:r w:rsidR="008459CA" w:rsidRPr="00DA71FA">
        <w:rPr>
          <w:rFonts w:ascii="Garamond" w:eastAsia="Times New Roman" w:hAnsi="Garamond" w:cs="Times New Roman"/>
          <w:lang w:eastAsia="fr-FR"/>
        </w:rPr>
        <w:t xml:space="preserve">111727 </w:t>
      </w:r>
      <w:proofErr w:type="gramStart"/>
      <w:r w:rsidRPr="00DA71FA">
        <w:rPr>
          <w:rFonts w:ascii="Garamond" w:eastAsia="Times New Roman" w:hAnsi="Garamond" w:cs="Times New Roman"/>
          <w:lang w:eastAsia="fr-FR"/>
        </w:rPr>
        <w:t>relatif</w:t>
      </w:r>
      <w:proofErr w:type="gramEnd"/>
      <w:r w:rsidRPr="00DA71FA">
        <w:rPr>
          <w:rFonts w:ascii="Garamond" w:eastAsia="Times New Roman" w:hAnsi="Garamond" w:cs="Times New Roman"/>
          <w:lang w:eastAsia="fr-FR"/>
        </w:rPr>
        <w:t xml:space="preserve"> aux aides en faveur de l’emploi des travailleurs défavorisés et des travailleurs handicapés</w:t>
      </w:r>
      <w:r w:rsidR="0095609C" w:rsidRPr="00DA71FA">
        <w:rPr>
          <w:rFonts w:ascii="Garamond" w:eastAsia="Times New Roman" w:hAnsi="Garamond" w:cs="Times New Roman"/>
          <w:lang w:eastAsia="fr-FR"/>
        </w:rPr>
        <w:t xml:space="preserve"> pour la période 20</w:t>
      </w:r>
      <w:r w:rsidR="008459CA" w:rsidRPr="00DA71FA">
        <w:rPr>
          <w:rFonts w:ascii="Garamond" w:eastAsia="Times New Roman" w:hAnsi="Garamond" w:cs="Times New Roman"/>
          <w:lang w:eastAsia="fr-FR"/>
        </w:rPr>
        <w:t>2</w:t>
      </w:r>
      <w:r w:rsidR="0095609C" w:rsidRPr="00DA71FA">
        <w:rPr>
          <w:rFonts w:ascii="Garamond" w:eastAsia="Times New Roman" w:hAnsi="Garamond" w:cs="Times New Roman"/>
          <w:lang w:eastAsia="fr-FR"/>
        </w:rPr>
        <w:t>4-</w:t>
      </w:r>
      <w:r w:rsidR="008459CA" w:rsidRPr="00DA71FA">
        <w:rPr>
          <w:rFonts w:ascii="Garamond" w:eastAsia="Times New Roman" w:hAnsi="Garamond" w:cs="Times New Roman"/>
          <w:lang w:eastAsia="fr-FR"/>
        </w:rPr>
        <w:t>2026</w:t>
      </w:r>
      <w:r w:rsidR="003B62AD" w:rsidRPr="00DA71FA">
        <w:rPr>
          <w:rFonts w:ascii="Garamond" w:eastAsia="Times New Roman" w:hAnsi="Garamond" w:cs="Times New Roman"/>
          <w:lang w:eastAsia="fr-FR"/>
        </w:rPr>
        <w:t>, adopté sur la base du règlement général d’exemption par catégorie n°</w:t>
      </w:r>
      <w:r w:rsidR="0052041E">
        <w:rPr>
          <w:rFonts w:ascii="Garamond" w:eastAsia="Times New Roman" w:hAnsi="Garamond" w:cs="Times New Roman"/>
          <w:lang w:eastAsia="fr-FR"/>
        </w:rPr>
        <w:t xml:space="preserve"> </w:t>
      </w:r>
      <w:r w:rsidR="003B62AD" w:rsidRPr="00DA71FA">
        <w:rPr>
          <w:rFonts w:ascii="Garamond" w:eastAsia="Times New Roman" w:hAnsi="Garamond" w:cs="Times New Roman"/>
          <w:lang w:eastAsia="fr-FR"/>
        </w:rPr>
        <w:t xml:space="preserve">651/2014 de la Commission européenne, publié au JOUE du 26 juin 2014 tel que modifié par le règlement </w:t>
      </w:r>
      <w:r w:rsidR="00AF0A88" w:rsidRPr="00DA71FA">
        <w:rPr>
          <w:rFonts w:ascii="Garamond" w:eastAsia="Times New Roman" w:hAnsi="Garamond" w:cs="Times New Roman"/>
          <w:lang w:eastAsia="fr-FR"/>
        </w:rPr>
        <w:t>2023/1315 du 23 juin 2023 publié au JOUE du</w:t>
      </w:r>
      <w:r w:rsidR="00041297">
        <w:rPr>
          <w:rFonts w:ascii="Garamond" w:eastAsia="Times New Roman" w:hAnsi="Garamond" w:cs="Times New Roman"/>
          <w:lang w:eastAsia="fr-FR"/>
        </w:rPr>
        <w:br/>
      </w:r>
      <w:r w:rsidR="00AF0A88" w:rsidRPr="00DA71FA">
        <w:rPr>
          <w:rFonts w:ascii="Garamond" w:eastAsia="Times New Roman" w:hAnsi="Garamond" w:cs="Times New Roman"/>
          <w:lang w:eastAsia="fr-FR"/>
        </w:rPr>
        <w:t>30 juin 2023</w:t>
      </w:r>
      <w:r w:rsidR="003B62AD" w:rsidRPr="00DA71FA">
        <w:rPr>
          <w:rFonts w:ascii="Garamond" w:eastAsia="Times New Roman" w:hAnsi="Garamond" w:cs="Times New Roman"/>
          <w:lang w:eastAsia="fr-FR"/>
        </w:rPr>
        <w:t>.</w:t>
      </w:r>
    </w:p>
    <w:p w14:paraId="64872685" w14:textId="77777777" w:rsidR="00307533" w:rsidRPr="00DA71FA" w:rsidRDefault="00307533" w:rsidP="005E55CC">
      <w:pPr>
        <w:spacing w:after="0" w:line="240" w:lineRule="auto"/>
        <w:jc w:val="both"/>
        <w:rPr>
          <w:rFonts w:ascii="Garamond" w:eastAsia="Times New Roman" w:hAnsi="Garamond" w:cs="Times New Roman"/>
          <w:lang w:eastAsia="fr-FR"/>
        </w:rPr>
      </w:pPr>
    </w:p>
    <w:p w14:paraId="2FDDA6A4" w14:textId="77777777" w:rsidR="005E55CC" w:rsidRPr="00DA71FA" w:rsidRDefault="005D02AF" w:rsidP="005E55CC">
      <w:pPr>
        <w:spacing w:after="0" w:line="240" w:lineRule="auto"/>
        <w:jc w:val="both"/>
        <w:rPr>
          <w:rFonts w:ascii="Garamond" w:eastAsia="Times New Roman" w:hAnsi="Garamond" w:cs="Times New Roman"/>
          <w:b/>
          <w:lang w:eastAsia="fr-FR"/>
        </w:rPr>
      </w:pPr>
      <w:r w:rsidRPr="00DA71FA">
        <w:rPr>
          <w:rFonts w:ascii="Garamond" w:eastAsia="Times New Roman" w:hAnsi="Garamond" w:cs="Times New Roman"/>
          <w:lang w:eastAsia="fr-FR"/>
        </w:rPr>
        <w:t>L’entreprise adaptée</w:t>
      </w:r>
      <w:r w:rsidR="005E55CC" w:rsidRPr="00DA71FA">
        <w:rPr>
          <w:rFonts w:ascii="Garamond" w:eastAsia="Times New Roman" w:hAnsi="Garamond" w:cs="Times New Roman"/>
          <w:lang w:eastAsia="fr-FR"/>
        </w:rPr>
        <w:t xml:space="preserve"> </w:t>
      </w:r>
      <w:r w:rsidRPr="00DA71FA">
        <w:rPr>
          <w:rFonts w:ascii="Garamond" w:eastAsia="Times New Roman" w:hAnsi="Garamond" w:cs="Times New Roman"/>
          <w:lang w:eastAsia="fr-FR"/>
        </w:rPr>
        <w:t xml:space="preserve">doit </w:t>
      </w:r>
      <w:r w:rsidR="005E55CC" w:rsidRPr="00DA71FA">
        <w:rPr>
          <w:rFonts w:ascii="Garamond" w:eastAsia="Times New Roman" w:hAnsi="Garamond" w:cs="Times New Roman"/>
          <w:lang w:eastAsia="fr-FR"/>
        </w:rPr>
        <w:t>être en mesure de justifier et démontrer que l’aide perçue contribue à couvrir les coûts dits « admissibles ».</w:t>
      </w:r>
    </w:p>
    <w:p w14:paraId="654EB1C0" w14:textId="77777777" w:rsidR="00B75182" w:rsidRPr="00DA71FA" w:rsidRDefault="00B75182" w:rsidP="00251CE8">
      <w:pPr>
        <w:spacing w:after="0" w:line="240" w:lineRule="auto"/>
        <w:jc w:val="both"/>
        <w:rPr>
          <w:rFonts w:ascii="Garamond" w:eastAsia="Times New Roman" w:hAnsi="Garamond" w:cs="Times New Roman"/>
          <w:lang w:eastAsia="fr-FR"/>
        </w:rPr>
      </w:pPr>
    </w:p>
    <w:p w14:paraId="1705FA3B" w14:textId="355DA952" w:rsidR="00D26082" w:rsidRPr="00DA71FA" w:rsidRDefault="00251CE8" w:rsidP="00251CE8">
      <w:pPr>
        <w:spacing w:after="0" w:line="240" w:lineRule="auto"/>
        <w:jc w:val="both"/>
        <w:rPr>
          <w:rFonts w:ascii="Garamond" w:eastAsia="Times New Roman" w:hAnsi="Garamond" w:cs="Times New Roman"/>
          <w:b/>
          <w:lang w:eastAsia="fr-FR"/>
        </w:rPr>
      </w:pPr>
      <w:r w:rsidRPr="00DA71FA">
        <w:rPr>
          <w:rFonts w:ascii="Garamond" w:eastAsia="Times New Roman" w:hAnsi="Garamond" w:cs="Times New Roman"/>
          <w:b/>
          <w:lang w:eastAsia="fr-FR"/>
        </w:rPr>
        <w:t xml:space="preserve">4.2. </w:t>
      </w:r>
      <w:r w:rsidR="00D26082" w:rsidRPr="00DA71FA">
        <w:rPr>
          <w:rFonts w:ascii="Garamond" w:eastAsia="Times New Roman" w:hAnsi="Garamond" w:cs="Times New Roman"/>
          <w:b/>
          <w:lang w:eastAsia="fr-FR"/>
        </w:rPr>
        <w:t xml:space="preserve">Le montant de la subvention </w:t>
      </w:r>
      <w:r w:rsidR="00041297">
        <w:rPr>
          <w:rFonts w:ascii="Garamond" w:eastAsia="Times New Roman" w:hAnsi="Garamond" w:cs="Times New Roman"/>
          <w:b/>
          <w:lang w:eastAsia="fr-FR"/>
        </w:rPr>
        <w:t>-</w:t>
      </w:r>
      <w:r w:rsidR="003E0DBA" w:rsidRPr="00DA71FA">
        <w:rPr>
          <w:rFonts w:ascii="Garamond" w:eastAsia="Times New Roman" w:hAnsi="Garamond" w:cs="Times New Roman"/>
          <w:b/>
          <w:lang w:eastAsia="fr-FR"/>
        </w:rPr>
        <w:t xml:space="preserve"> </w:t>
      </w:r>
      <w:r w:rsidR="00D26082" w:rsidRPr="00DA71FA">
        <w:rPr>
          <w:rFonts w:ascii="Garamond" w:eastAsia="Times New Roman" w:hAnsi="Garamond" w:cs="Times New Roman"/>
          <w:b/>
          <w:lang w:eastAsia="fr-FR"/>
        </w:rPr>
        <w:t>Aide</w:t>
      </w:r>
      <w:r w:rsidR="006C6812" w:rsidRPr="00DA71FA">
        <w:rPr>
          <w:rFonts w:ascii="Garamond" w:eastAsia="Times New Roman" w:hAnsi="Garamond" w:cs="Times New Roman"/>
          <w:b/>
          <w:lang w:eastAsia="fr-FR"/>
        </w:rPr>
        <w:t>s</w:t>
      </w:r>
      <w:r w:rsidR="00D26082" w:rsidRPr="00DA71FA">
        <w:rPr>
          <w:rFonts w:ascii="Garamond" w:eastAsia="Times New Roman" w:hAnsi="Garamond" w:cs="Times New Roman"/>
          <w:b/>
          <w:lang w:eastAsia="fr-FR"/>
        </w:rPr>
        <w:t xml:space="preserve"> à l’accompagnement des travailleurs mis à disposition</w:t>
      </w:r>
    </w:p>
    <w:p w14:paraId="5B5D56FD" w14:textId="77777777" w:rsidR="00366CC0" w:rsidRPr="00DA71FA" w:rsidRDefault="00366CC0" w:rsidP="00366CC0">
      <w:pPr>
        <w:spacing w:after="0" w:line="240" w:lineRule="auto"/>
        <w:jc w:val="both"/>
        <w:rPr>
          <w:rFonts w:ascii="Garamond" w:eastAsia="Times New Roman" w:hAnsi="Garamond" w:cs="Times New Roman"/>
          <w:b/>
          <w:lang w:eastAsia="fr-FR"/>
        </w:rPr>
      </w:pPr>
    </w:p>
    <w:p w14:paraId="26DF1289" w14:textId="77777777" w:rsidR="00294C64" w:rsidRPr="00DA71FA" w:rsidRDefault="00E91F08" w:rsidP="00294C64">
      <w:pPr>
        <w:spacing w:after="0" w:line="240" w:lineRule="auto"/>
        <w:jc w:val="both"/>
        <w:rPr>
          <w:rFonts w:ascii="Garamond" w:eastAsia="Times New Roman" w:hAnsi="Garamond" w:cs="Times New Roman"/>
          <w:lang w:eastAsia="fr-FR"/>
        </w:rPr>
      </w:pPr>
      <w:r w:rsidRPr="00DA71FA">
        <w:rPr>
          <w:rFonts w:ascii="Garamond" w:eastAsia="Times New Roman" w:hAnsi="Garamond" w:cs="Times New Roman"/>
          <w:lang w:eastAsia="fr-FR"/>
        </w:rPr>
        <w:t>L’aide à l’accompagnement est une subvention forfaitaire contribuant à l’accompagnement des travailleurs handicapés mis à disposition.</w:t>
      </w:r>
    </w:p>
    <w:p w14:paraId="56D6D774" w14:textId="37C565D6" w:rsidR="00294C64" w:rsidRPr="00DA71FA" w:rsidRDefault="00EB5BE9" w:rsidP="00294C64">
      <w:pPr>
        <w:spacing w:after="0" w:line="240" w:lineRule="auto"/>
        <w:jc w:val="both"/>
        <w:rPr>
          <w:rFonts w:ascii="Garamond" w:eastAsia="Times New Roman" w:hAnsi="Garamond" w:cs="Times New Roman"/>
          <w:lang w:eastAsia="fr-FR"/>
        </w:rPr>
      </w:pPr>
      <w:r w:rsidRPr="00DA71FA">
        <w:rPr>
          <w:rFonts w:ascii="Garamond" w:eastAsia="Times New Roman" w:hAnsi="Garamond" w:cs="Times New Roman"/>
          <w:lang w:eastAsia="fr-FR"/>
        </w:rPr>
        <w:t xml:space="preserve">Cette aide est allouée sur la base du régime d’aide exempté N° SA.111727 </w:t>
      </w:r>
      <w:proofErr w:type="gramStart"/>
      <w:r w:rsidRPr="00DA71FA">
        <w:rPr>
          <w:rFonts w:ascii="Garamond" w:eastAsia="Times New Roman" w:hAnsi="Garamond" w:cs="Times New Roman"/>
          <w:lang w:eastAsia="fr-FR"/>
        </w:rPr>
        <w:t>relatif</w:t>
      </w:r>
      <w:proofErr w:type="gramEnd"/>
      <w:r w:rsidRPr="00DA71FA">
        <w:rPr>
          <w:rFonts w:ascii="Garamond" w:eastAsia="Times New Roman" w:hAnsi="Garamond" w:cs="Times New Roman"/>
          <w:lang w:eastAsia="fr-FR"/>
        </w:rPr>
        <w:t xml:space="preserve"> aux aides en faveur de l’emploi des travailleurs défavorisés et des travailleurs handicapés pour la période 2024-2026, adopté sur la base du règlement général d’exemption par catégorie n°</w:t>
      </w:r>
      <w:r w:rsidR="0052041E">
        <w:rPr>
          <w:rFonts w:ascii="Garamond" w:eastAsia="Times New Roman" w:hAnsi="Garamond" w:cs="Times New Roman"/>
          <w:lang w:eastAsia="fr-FR"/>
        </w:rPr>
        <w:t xml:space="preserve"> </w:t>
      </w:r>
      <w:r w:rsidRPr="00DA71FA">
        <w:rPr>
          <w:rFonts w:ascii="Garamond" w:eastAsia="Times New Roman" w:hAnsi="Garamond" w:cs="Times New Roman"/>
          <w:lang w:eastAsia="fr-FR"/>
        </w:rPr>
        <w:t>651/2014 de la Commission européenne, publié au JOUE du 26 juin 2014 tel que modifié par le règlement 2023/1315 du 23 juin 2023 publié au JOUE du</w:t>
      </w:r>
      <w:r w:rsidR="00041297">
        <w:rPr>
          <w:rFonts w:ascii="Garamond" w:eastAsia="Times New Roman" w:hAnsi="Garamond" w:cs="Times New Roman"/>
          <w:lang w:eastAsia="fr-FR"/>
        </w:rPr>
        <w:br/>
      </w:r>
      <w:r w:rsidRPr="00DA71FA">
        <w:rPr>
          <w:rFonts w:ascii="Garamond" w:eastAsia="Times New Roman" w:hAnsi="Garamond" w:cs="Times New Roman"/>
          <w:lang w:eastAsia="fr-FR"/>
        </w:rPr>
        <w:t>30 juin 2023</w:t>
      </w:r>
      <w:r w:rsidR="00294C64" w:rsidRPr="00DA71FA">
        <w:rPr>
          <w:rFonts w:ascii="Garamond" w:eastAsia="Times New Roman" w:hAnsi="Garamond" w:cs="Times New Roman"/>
          <w:lang w:eastAsia="fr-FR"/>
        </w:rPr>
        <w:t>.</w:t>
      </w:r>
    </w:p>
    <w:p w14:paraId="0B145423" w14:textId="77777777" w:rsidR="00294C64" w:rsidRPr="00DA71FA" w:rsidRDefault="00294C64" w:rsidP="00294C64">
      <w:pPr>
        <w:spacing w:after="0" w:line="240" w:lineRule="auto"/>
        <w:jc w:val="both"/>
        <w:rPr>
          <w:rFonts w:ascii="Garamond" w:eastAsia="Times New Roman" w:hAnsi="Garamond" w:cs="Times New Roman"/>
          <w:lang w:eastAsia="fr-FR"/>
        </w:rPr>
      </w:pPr>
    </w:p>
    <w:p w14:paraId="25EC71C6" w14:textId="77777777" w:rsidR="00294C64" w:rsidRPr="00DA71FA" w:rsidRDefault="005D02AF" w:rsidP="00294C64">
      <w:pPr>
        <w:spacing w:after="0" w:line="240" w:lineRule="auto"/>
        <w:jc w:val="both"/>
        <w:rPr>
          <w:rFonts w:ascii="Garamond" w:eastAsia="Times New Roman" w:hAnsi="Garamond" w:cs="Times New Roman"/>
          <w:lang w:eastAsia="fr-FR"/>
        </w:rPr>
      </w:pPr>
      <w:r w:rsidRPr="00DA71FA">
        <w:rPr>
          <w:rFonts w:ascii="Garamond" w:eastAsia="Times New Roman" w:hAnsi="Garamond" w:cs="Times New Roman"/>
          <w:lang w:eastAsia="fr-FR"/>
        </w:rPr>
        <w:t>L’entreprise adaptée</w:t>
      </w:r>
      <w:r w:rsidR="00294C64" w:rsidRPr="00DA71FA">
        <w:rPr>
          <w:rFonts w:ascii="Garamond" w:eastAsia="Times New Roman" w:hAnsi="Garamond" w:cs="Times New Roman"/>
          <w:lang w:eastAsia="fr-FR"/>
        </w:rPr>
        <w:t xml:space="preserve"> </w:t>
      </w:r>
      <w:r w:rsidRPr="00DA71FA">
        <w:rPr>
          <w:rFonts w:ascii="Garamond" w:eastAsia="Times New Roman" w:hAnsi="Garamond" w:cs="Times New Roman"/>
          <w:lang w:eastAsia="fr-FR"/>
        </w:rPr>
        <w:t xml:space="preserve">doit </w:t>
      </w:r>
      <w:r w:rsidR="00294C64" w:rsidRPr="00DA71FA">
        <w:rPr>
          <w:rFonts w:ascii="Garamond" w:eastAsia="Times New Roman" w:hAnsi="Garamond" w:cs="Times New Roman"/>
          <w:lang w:eastAsia="fr-FR"/>
        </w:rPr>
        <w:t>être en mesure de justifier et démontrer que l’aide perçue contribue à couvrir les coûts dits « admissibles ».</w:t>
      </w:r>
    </w:p>
    <w:p w14:paraId="313E8192" w14:textId="77777777" w:rsidR="00787229" w:rsidRPr="00DA71FA" w:rsidRDefault="00787229" w:rsidP="00294C64">
      <w:pPr>
        <w:spacing w:after="0" w:line="240" w:lineRule="auto"/>
        <w:jc w:val="both"/>
        <w:rPr>
          <w:rFonts w:ascii="Garamond" w:eastAsia="Times New Roman" w:hAnsi="Garamond" w:cs="Times New Roman"/>
          <w:b/>
          <w:lang w:eastAsia="fr-FR"/>
        </w:rPr>
      </w:pPr>
    </w:p>
    <w:p w14:paraId="5D1DFEB2" w14:textId="6571CDD9" w:rsidR="00787229" w:rsidRPr="00DA71FA" w:rsidRDefault="00787229" w:rsidP="00787229">
      <w:pPr>
        <w:spacing w:after="0" w:line="240" w:lineRule="auto"/>
        <w:jc w:val="both"/>
        <w:rPr>
          <w:rFonts w:ascii="Garamond" w:eastAsia="Times New Roman" w:hAnsi="Garamond" w:cs="Times New Roman"/>
          <w:b/>
          <w:lang w:eastAsia="fr-FR"/>
        </w:rPr>
      </w:pPr>
      <w:r w:rsidRPr="00DA71FA">
        <w:rPr>
          <w:rFonts w:ascii="Garamond" w:eastAsia="Times New Roman" w:hAnsi="Garamond" w:cs="Times New Roman"/>
          <w:b/>
          <w:lang w:eastAsia="fr-FR"/>
        </w:rPr>
        <w:t xml:space="preserve">4.3. Le montant de la subvention </w:t>
      </w:r>
      <w:r w:rsidR="00041297">
        <w:rPr>
          <w:rFonts w:ascii="Garamond" w:eastAsia="Times New Roman" w:hAnsi="Garamond" w:cs="Times New Roman"/>
          <w:b/>
          <w:lang w:eastAsia="fr-FR"/>
        </w:rPr>
        <w:t>-</w:t>
      </w:r>
      <w:r w:rsidRPr="00DA71FA">
        <w:rPr>
          <w:rFonts w:ascii="Garamond" w:eastAsia="Times New Roman" w:hAnsi="Garamond" w:cs="Times New Roman"/>
          <w:b/>
          <w:lang w:eastAsia="fr-FR"/>
        </w:rPr>
        <w:t xml:space="preserve"> Aides au titre des contrats </w:t>
      </w:r>
      <w:r w:rsidR="006A7C82" w:rsidRPr="00DA71FA">
        <w:rPr>
          <w:rFonts w:ascii="Garamond" w:eastAsia="Times New Roman" w:hAnsi="Garamond" w:cs="Times New Roman"/>
          <w:b/>
          <w:lang w:eastAsia="fr-FR"/>
        </w:rPr>
        <w:t xml:space="preserve">CDD </w:t>
      </w:r>
      <w:r w:rsidR="00041297">
        <w:rPr>
          <w:rFonts w:ascii="Garamond" w:eastAsia="Times New Roman" w:hAnsi="Garamond" w:cs="Times New Roman"/>
          <w:b/>
          <w:lang w:eastAsia="fr-FR"/>
        </w:rPr>
        <w:t>T</w:t>
      </w:r>
      <w:r w:rsidR="006A7C82" w:rsidRPr="00DA71FA">
        <w:rPr>
          <w:rFonts w:ascii="Garamond" w:eastAsia="Times New Roman" w:hAnsi="Garamond" w:cs="Times New Roman"/>
          <w:b/>
          <w:lang w:eastAsia="fr-FR"/>
        </w:rPr>
        <w:t>remplin</w:t>
      </w:r>
    </w:p>
    <w:p w14:paraId="62C0D438" w14:textId="3ABC68E7" w:rsidR="00787229" w:rsidRPr="00DA71FA" w:rsidRDefault="00787229" w:rsidP="004C6187">
      <w:pPr>
        <w:spacing w:before="120" w:after="0" w:line="240" w:lineRule="auto"/>
        <w:jc w:val="both"/>
        <w:rPr>
          <w:rFonts w:ascii="Garamond" w:eastAsia="Times New Roman" w:hAnsi="Garamond" w:cs="Times New Roman"/>
          <w:lang w:eastAsia="fr-FR"/>
        </w:rPr>
      </w:pPr>
      <w:r w:rsidRPr="00DA71FA">
        <w:rPr>
          <w:rFonts w:ascii="Garamond" w:eastAsia="Times New Roman" w:hAnsi="Garamond" w:cs="Times New Roman"/>
          <w:lang w:eastAsia="fr-FR"/>
        </w:rPr>
        <w:t xml:space="preserve">L’aide au poste est une subvention salariale forfaitaire qui contribue à compenser </w:t>
      </w:r>
      <w:r w:rsidR="00E376D6" w:rsidRPr="00DA71FA">
        <w:rPr>
          <w:rFonts w:ascii="Garamond" w:eastAsia="Times New Roman" w:hAnsi="Garamond" w:cs="Times New Roman"/>
          <w:lang w:eastAsia="fr-FR"/>
        </w:rPr>
        <w:t>« </w:t>
      </w:r>
      <w:r w:rsidRPr="00DA71FA">
        <w:rPr>
          <w:rFonts w:ascii="Garamond" w:eastAsia="Times New Roman" w:hAnsi="Garamond" w:cs="Times New Roman"/>
          <w:lang w:eastAsia="fr-FR"/>
        </w:rPr>
        <w:t>les conséquences du handicap et l'accompagnement renforcé de ces travailleurs</w:t>
      </w:r>
      <w:r w:rsidR="00E376D6" w:rsidRPr="00DA71FA">
        <w:rPr>
          <w:rFonts w:ascii="Garamond" w:eastAsia="Times New Roman" w:hAnsi="Garamond" w:cs="Times New Roman"/>
          <w:lang w:eastAsia="fr-FR"/>
        </w:rPr>
        <w:t> »</w:t>
      </w:r>
      <w:r w:rsidRPr="00DA71FA">
        <w:rPr>
          <w:rFonts w:ascii="Garamond" w:eastAsia="Times New Roman" w:hAnsi="Garamond" w:cs="Times New Roman"/>
          <w:lang w:eastAsia="fr-FR"/>
        </w:rPr>
        <w:t>.</w:t>
      </w:r>
    </w:p>
    <w:p w14:paraId="1A9A5538" w14:textId="2AE08308" w:rsidR="00787229" w:rsidRPr="00DA71FA" w:rsidRDefault="00787229" w:rsidP="00787229">
      <w:pPr>
        <w:spacing w:after="0" w:line="240" w:lineRule="auto"/>
        <w:jc w:val="both"/>
        <w:rPr>
          <w:rFonts w:ascii="Garamond" w:eastAsia="Times New Roman" w:hAnsi="Garamond" w:cs="Times New Roman"/>
          <w:lang w:eastAsia="fr-FR"/>
        </w:rPr>
      </w:pPr>
      <w:r w:rsidRPr="00DA71FA">
        <w:rPr>
          <w:rFonts w:ascii="Garamond" w:eastAsia="Times New Roman" w:hAnsi="Garamond" w:cs="Times New Roman"/>
          <w:lang w:eastAsia="fr-FR"/>
        </w:rPr>
        <w:t xml:space="preserve">Cette aide est allouée sur la base du régime d’aide exempté N° SA.111727 </w:t>
      </w:r>
      <w:proofErr w:type="gramStart"/>
      <w:r w:rsidRPr="00DA71FA">
        <w:rPr>
          <w:rFonts w:ascii="Garamond" w:eastAsia="Times New Roman" w:hAnsi="Garamond" w:cs="Times New Roman"/>
          <w:lang w:eastAsia="fr-FR"/>
        </w:rPr>
        <w:t>relatif</w:t>
      </w:r>
      <w:proofErr w:type="gramEnd"/>
      <w:r w:rsidRPr="00DA71FA">
        <w:rPr>
          <w:rFonts w:ascii="Garamond" w:eastAsia="Times New Roman" w:hAnsi="Garamond" w:cs="Times New Roman"/>
          <w:lang w:eastAsia="fr-FR"/>
        </w:rPr>
        <w:t xml:space="preserve"> aux aides en faveur de l’emploi des travailleurs défavorisés et des travailleurs handicapés pour la période 2024-2026, adopté sur la base du règlement général d’exemption par catégorie n°</w:t>
      </w:r>
      <w:r w:rsidR="0052041E">
        <w:rPr>
          <w:rFonts w:ascii="Garamond" w:eastAsia="Times New Roman" w:hAnsi="Garamond" w:cs="Times New Roman"/>
          <w:lang w:eastAsia="fr-FR"/>
        </w:rPr>
        <w:t xml:space="preserve"> </w:t>
      </w:r>
      <w:r w:rsidRPr="00DA71FA">
        <w:rPr>
          <w:rFonts w:ascii="Garamond" w:eastAsia="Times New Roman" w:hAnsi="Garamond" w:cs="Times New Roman"/>
          <w:lang w:eastAsia="fr-FR"/>
        </w:rPr>
        <w:t>651/2014 de la Commission européenne, publié au JOUE du 26 juin 2014 tel que modifié par le règlement 2023/1315 du 23 juin 2023 publié au JOUE du</w:t>
      </w:r>
      <w:r w:rsidR="00041297">
        <w:rPr>
          <w:rFonts w:ascii="Garamond" w:eastAsia="Times New Roman" w:hAnsi="Garamond" w:cs="Times New Roman"/>
          <w:lang w:eastAsia="fr-FR"/>
        </w:rPr>
        <w:br/>
      </w:r>
      <w:r w:rsidRPr="00DA71FA">
        <w:rPr>
          <w:rFonts w:ascii="Garamond" w:eastAsia="Times New Roman" w:hAnsi="Garamond" w:cs="Times New Roman"/>
          <w:lang w:eastAsia="fr-FR"/>
        </w:rPr>
        <w:t>30 juin 2023.</w:t>
      </w:r>
    </w:p>
    <w:p w14:paraId="7AD56F19" w14:textId="77777777" w:rsidR="00D26082" w:rsidRPr="00DA71FA" w:rsidRDefault="00D26082" w:rsidP="00251CE8">
      <w:pPr>
        <w:spacing w:after="0" w:line="240" w:lineRule="auto"/>
        <w:jc w:val="both"/>
        <w:rPr>
          <w:rFonts w:ascii="Garamond" w:eastAsia="Times New Roman" w:hAnsi="Garamond" w:cs="Times New Roman"/>
          <w:b/>
          <w:lang w:eastAsia="fr-FR"/>
        </w:rPr>
      </w:pPr>
    </w:p>
    <w:p w14:paraId="2F8AABED" w14:textId="77777777" w:rsidR="006A7C82" w:rsidRDefault="006A7C82" w:rsidP="006A7C82">
      <w:pPr>
        <w:spacing w:after="0" w:line="240" w:lineRule="auto"/>
        <w:jc w:val="both"/>
        <w:rPr>
          <w:rFonts w:ascii="Garamond" w:eastAsia="Times New Roman" w:hAnsi="Garamond" w:cs="Times New Roman"/>
          <w:lang w:eastAsia="fr-FR"/>
        </w:rPr>
      </w:pPr>
      <w:r w:rsidRPr="00DA71FA">
        <w:rPr>
          <w:rFonts w:ascii="Garamond" w:eastAsia="Times New Roman" w:hAnsi="Garamond" w:cs="Times New Roman"/>
          <w:lang w:eastAsia="fr-FR"/>
        </w:rPr>
        <w:t>L’entreprise adaptée doit être en mesure de justifier et démontrer que l’aide perçue contribue à couvrir les coûts dits « admissibles ».</w:t>
      </w:r>
    </w:p>
    <w:p w14:paraId="74BB1BF9" w14:textId="77777777" w:rsidR="00A60B47" w:rsidRDefault="00A60B47" w:rsidP="006A7C82">
      <w:pPr>
        <w:spacing w:after="0" w:line="240" w:lineRule="auto"/>
        <w:jc w:val="both"/>
        <w:rPr>
          <w:rFonts w:ascii="Garamond" w:eastAsia="Times New Roman" w:hAnsi="Garamond" w:cs="Times New Roman"/>
          <w:lang w:eastAsia="fr-FR"/>
        </w:rPr>
      </w:pPr>
    </w:p>
    <w:p w14:paraId="025D1B34" w14:textId="77777777" w:rsidR="008B15FD" w:rsidRDefault="008B15FD" w:rsidP="00A60B47">
      <w:pPr>
        <w:spacing w:after="0" w:line="240" w:lineRule="auto"/>
        <w:jc w:val="both"/>
        <w:rPr>
          <w:rFonts w:ascii="Garamond" w:eastAsia="Times New Roman" w:hAnsi="Garamond" w:cs="Times New Roman"/>
          <w:lang w:eastAsia="fr-FR"/>
        </w:rPr>
      </w:pPr>
    </w:p>
    <w:p w14:paraId="3AF06DD0" w14:textId="77777777" w:rsidR="008B15FD" w:rsidRDefault="008B15FD" w:rsidP="00A60B47">
      <w:pPr>
        <w:spacing w:after="0" w:line="240" w:lineRule="auto"/>
        <w:jc w:val="both"/>
        <w:rPr>
          <w:rFonts w:ascii="Garamond" w:eastAsia="Times New Roman" w:hAnsi="Garamond" w:cs="Times New Roman"/>
          <w:lang w:eastAsia="fr-FR"/>
        </w:rPr>
      </w:pPr>
    </w:p>
    <w:p w14:paraId="1BEBB48B" w14:textId="77777777" w:rsidR="008B15FD" w:rsidRDefault="008B15FD" w:rsidP="00A60B47">
      <w:pPr>
        <w:spacing w:after="0" w:line="240" w:lineRule="auto"/>
        <w:jc w:val="both"/>
        <w:rPr>
          <w:rFonts w:ascii="Garamond" w:eastAsia="Times New Roman" w:hAnsi="Garamond" w:cs="Times New Roman"/>
          <w:lang w:eastAsia="fr-FR"/>
        </w:rPr>
      </w:pPr>
    </w:p>
    <w:p w14:paraId="7BB009A8" w14:textId="34B1969C" w:rsidR="00A60B47" w:rsidRDefault="00A60B47" w:rsidP="00A60B47">
      <w:pPr>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Cette aide comprend un montant socle et un montant modulé. Ce montant modulé varie en fonction des résultats atteints au regard des critères mentionnés à l’article R.</w:t>
      </w:r>
      <w:r w:rsidR="00041297">
        <w:rPr>
          <w:rFonts w:ascii="Garamond" w:eastAsia="Times New Roman" w:hAnsi="Garamond" w:cs="Times New Roman"/>
          <w:lang w:eastAsia="fr-FR"/>
        </w:rPr>
        <w:t xml:space="preserve"> </w:t>
      </w:r>
      <w:r>
        <w:rPr>
          <w:rFonts w:ascii="Garamond" w:eastAsia="Times New Roman" w:hAnsi="Garamond" w:cs="Times New Roman"/>
          <w:lang w:eastAsia="fr-FR"/>
        </w:rPr>
        <w:t xml:space="preserve">5213-76 du </w:t>
      </w:r>
      <w:r w:rsidR="0052041E">
        <w:rPr>
          <w:rFonts w:ascii="Garamond" w:eastAsia="Times New Roman" w:hAnsi="Garamond" w:cs="Times New Roman"/>
          <w:lang w:eastAsia="fr-FR"/>
        </w:rPr>
        <w:t>c</w:t>
      </w:r>
      <w:r>
        <w:rPr>
          <w:rFonts w:ascii="Garamond" w:eastAsia="Times New Roman" w:hAnsi="Garamond" w:cs="Times New Roman"/>
          <w:lang w:eastAsia="fr-FR"/>
        </w:rPr>
        <w:t>ode du travail.</w:t>
      </w:r>
    </w:p>
    <w:p w14:paraId="40821B72" w14:textId="697040BD" w:rsidR="00A6754A" w:rsidRPr="005B42E5" w:rsidRDefault="00A6754A" w:rsidP="005B42E5">
      <w:pPr>
        <w:autoSpaceDE w:val="0"/>
        <w:autoSpaceDN w:val="0"/>
        <w:adjustRightInd w:val="0"/>
        <w:spacing w:after="0" w:line="240" w:lineRule="auto"/>
        <w:jc w:val="both"/>
        <w:rPr>
          <w:rFonts w:ascii="Garamond" w:eastAsia="Times New Roman" w:hAnsi="Garamond" w:cs="Times New Roman"/>
          <w:lang w:eastAsia="fr-FR"/>
        </w:rPr>
      </w:pPr>
      <w:r w:rsidRPr="005B42E5">
        <w:rPr>
          <w:rFonts w:ascii="Garamond" w:eastAsia="Times New Roman" w:hAnsi="Garamond" w:cs="Times New Roman"/>
          <w:lang w:eastAsia="fr-FR"/>
        </w:rPr>
        <w:t xml:space="preserve">Le versement </w:t>
      </w:r>
      <w:r>
        <w:rPr>
          <w:rFonts w:ascii="Garamond" w:eastAsia="Times New Roman" w:hAnsi="Garamond" w:cs="Times New Roman"/>
          <w:lang w:eastAsia="fr-FR"/>
        </w:rPr>
        <w:t>de ce montant modulé</w:t>
      </w:r>
      <w:r w:rsidRPr="005B42E5">
        <w:rPr>
          <w:rFonts w:ascii="Garamond" w:eastAsia="Times New Roman" w:hAnsi="Garamond" w:cs="Times New Roman"/>
          <w:lang w:eastAsia="fr-FR"/>
        </w:rPr>
        <w:t xml:space="preserve"> intervient sur décision de l’administration</w:t>
      </w:r>
      <w:r>
        <w:rPr>
          <w:rFonts w:ascii="Garamond" w:eastAsia="Times New Roman" w:hAnsi="Garamond" w:cs="Times New Roman"/>
          <w:lang w:eastAsia="fr-FR"/>
        </w:rPr>
        <w:t xml:space="preserve"> et est versé en une seule fois</w:t>
      </w:r>
      <w:r w:rsidRPr="005B42E5">
        <w:rPr>
          <w:rFonts w:ascii="Garamond" w:eastAsia="Times New Roman" w:hAnsi="Garamond" w:cs="Times New Roman"/>
          <w:lang w:eastAsia="fr-FR"/>
        </w:rPr>
        <w:t xml:space="preserve"> au plus tard au 31 mars de l’année N+</w:t>
      </w:r>
      <w:r>
        <w:rPr>
          <w:rFonts w:ascii="Garamond" w:eastAsia="Times New Roman" w:hAnsi="Garamond" w:cs="Times New Roman"/>
          <w:lang w:eastAsia="fr-FR"/>
        </w:rPr>
        <w:t>1. C</w:t>
      </w:r>
      <w:r w:rsidRPr="005B42E5">
        <w:rPr>
          <w:rFonts w:ascii="Garamond" w:eastAsia="Times New Roman" w:hAnsi="Garamond" w:cs="Times New Roman"/>
          <w:lang w:eastAsia="fr-FR"/>
        </w:rPr>
        <w:t>ette date peut être reportée afin de tenir compte des différents évènements susceptibles d’affecter les déclarations des entreprises adaptées.</w:t>
      </w:r>
    </w:p>
    <w:p w14:paraId="4906799C" w14:textId="77777777" w:rsidR="001A3618" w:rsidRDefault="001A3618" w:rsidP="006A7C82">
      <w:pPr>
        <w:spacing w:after="0" w:line="240" w:lineRule="auto"/>
        <w:jc w:val="both"/>
        <w:rPr>
          <w:rFonts w:ascii="Garamond" w:eastAsia="Times New Roman" w:hAnsi="Garamond" w:cs="Times New Roman"/>
          <w:lang w:eastAsia="fr-FR"/>
        </w:rPr>
      </w:pPr>
    </w:p>
    <w:p w14:paraId="69141ECC" w14:textId="55682B0D" w:rsidR="00B10FEE" w:rsidRPr="00DA71FA" w:rsidRDefault="00B10FEE" w:rsidP="00B10FEE">
      <w:pPr>
        <w:spacing w:after="0" w:line="240" w:lineRule="auto"/>
        <w:jc w:val="both"/>
        <w:rPr>
          <w:rFonts w:ascii="Garamond" w:eastAsia="Times New Roman" w:hAnsi="Garamond" w:cs="Times New Roman"/>
          <w:b/>
          <w:lang w:eastAsia="fr-FR"/>
        </w:rPr>
      </w:pPr>
      <w:r w:rsidRPr="00DA71FA">
        <w:rPr>
          <w:rFonts w:ascii="Garamond" w:eastAsia="Times New Roman" w:hAnsi="Garamond" w:cs="Times New Roman"/>
          <w:b/>
          <w:lang w:eastAsia="fr-FR"/>
        </w:rPr>
        <w:t>4.</w:t>
      </w:r>
      <w:r w:rsidR="00787229" w:rsidRPr="00DA71FA">
        <w:rPr>
          <w:rFonts w:ascii="Garamond" w:eastAsia="Times New Roman" w:hAnsi="Garamond" w:cs="Times New Roman"/>
          <w:b/>
          <w:lang w:eastAsia="fr-FR"/>
        </w:rPr>
        <w:t>4</w:t>
      </w:r>
      <w:r w:rsidRPr="00DA71FA">
        <w:rPr>
          <w:rFonts w:ascii="Garamond" w:eastAsia="Times New Roman" w:hAnsi="Garamond" w:cs="Times New Roman"/>
          <w:b/>
          <w:lang w:eastAsia="fr-FR"/>
        </w:rPr>
        <w:t xml:space="preserve">. Les modalités de révision du montant </w:t>
      </w:r>
      <w:r w:rsidR="00523463" w:rsidRPr="00DA71FA">
        <w:rPr>
          <w:rFonts w:ascii="Garamond" w:eastAsia="Times New Roman" w:hAnsi="Garamond" w:cs="Times New Roman"/>
          <w:b/>
          <w:lang w:eastAsia="fr-FR"/>
        </w:rPr>
        <w:t>des</w:t>
      </w:r>
      <w:r w:rsidRPr="00DA71FA">
        <w:rPr>
          <w:rFonts w:ascii="Garamond" w:eastAsia="Times New Roman" w:hAnsi="Garamond" w:cs="Times New Roman"/>
          <w:b/>
          <w:lang w:eastAsia="fr-FR"/>
        </w:rPr>
        <w:t xml:space="preserve"> subvention</w:t>
      </w:r>
      <w:r w:rsidR="00523463" w:rsidRPr="00DA71FA">
        <w:rPr>
          <w:rFonts w:ascii="Garamond" w:eastAsia="Times New Roman" w:hAnsi="Garamond" w:cs="Times New Roman"/>
          <w:b/>
          <w:lang w:eastAsia="fr-FR"/>
        </w:rPr>
        <w:t>s</w:t>
      </w:r>
    </w:p>
    <w:p w14:paraId="43EE56BE" w14:textId="77777777" w:rsidR="004F7646" w:rsidRPr="00DA71FA" w:rsidRDefault="004F7646" w:rsidP="004F7646">
      <w:pPr>
        <w:spacing w:after="0" w:line="240" w:lineRule="auto"/>
        <w:jc w:val="both"/>
        <w:rPr>
          <w:rFonts w:ascii="Garamond" w:eastAsia="Times New Roman" w:hAnsi="Garamond" w:cs="Times New Roman"/>
          <w:lang w:eastAsia="fr-FR"/>
        </w:rPr>
      </w:pPr>
    </w:p>
    <w:p w14:paraId="2982A0AD" w14:textId="184862A6" w:rsidR="004F7646" w:rsidRPr="00DA71FA" w:rsidRDefault="004F7646" w:rsidP="00501CD5">
      <w:pPr>
        <w:spacing w:after="0" w:line="240" w:lineRule="auto"/>
        <w:jc w:val="both"/>
        <w:rPr>
          <w:rFonts w:ascii="Garamond" w:eastAsia="Times New Roman" w:hAnsi="Garamond" w:cs="Times New Roman"/>
          <w:lang w:eastAsia="fr-FR"/>
        </w:rPr>
      </w:pPr>
      <w:r w:rsidRPr="00DA71FA">
        <w:rPr>
          <w:rFonts w:ascii="Garamond" w:eastAsia="Times New Roman" w:hAnsi="Garamond" w:cs="Times New Roman"/>
          <w:lang w:eastAsia="fr-FR"/>
        </w:rPr>
        <w:t>Chaque année, l’entreprise adaptée adresse une demande d’aide</w:t>
      </w:r>
      <w:r w:rsidR="00523463" w:rsidRPr="00DA71FA">
        <w:rPr>
          <w:rFonts w:ascii="Garamond" w:eastAsia="Times New Roman" w:hAnsi="Garamond" w:cs="Times New Roman"/>
          <w:lang w:eastAsia="fr-FR"/>
        </w:rPr>
        <w:t>s</w:t>
      </w:r>
      <w:r w:rsidRPr="00DA71FA">
        <w:rPr>
          <w:rFonts w:ascii="Garamond" w:eastAsia="Times New Roman" w:hAnsi="Garamond" w:cs="Times New Roman"/>
          <w:lang w:eastAsia="fr-FR"/>
        </w:rPr>
        <w:t xml:space="preserve"> financière</w:t>
      </w:r>
      <w:r w:rsidR="00523463" w:rsidRPr="00DA71FA">
        <w:rPr>
          <w:rFonts w:ascii="Garamond" w:eastAsia="Times New Roman" w:hAnsi="Garamond" w:cs="Times New Roman"/>
          <w:lang w:eastAsia="fr-FR"/>
        </w:rPr>
        <w:t>s</w:t>
      </w:r>
      <w:r w:rsidRPr="00DA71FA">
        <w:rPr>
          <w:rFonts w:ascii="Garamond" w:eastAsia="Times New Roman" w:hAnsi="Garamond" w:cs="Times New Roman"/>
          <w:lang w:eastAsia="fr-FR"/>
        </w:rPr>
        <w:t xml:space="preserve"> </w:t>
      </w:r>
      <w:r w:rsidR="00501CD5" w:rsidRPr="00DA71FA">
        <w:rPr>
          <w:rFonts w:ascii="Garamond" w:eastAsia="Times New Roman" w:hAnsi="Garamond" w:cs="Times New Roman"/>
          <w:lang w:eastAsia="fr-FR"/>
        </w:rPr>
        <w:t>au préfet de région,</w:t>
      </w:r>
      <w:r w:rsidRPr="00DA71FA">
        <w:rPr>
          <w:rFonts w:ascii="Garamond" w:eastAsia="Times New Roman" w:hAnsi="Garamond" w:cs="Times New Roman"/>
          <w:lang w:eastAsia="fr-FR"/>
        </w:rPr>
        <w:t xml:space="preserve"> selon le modèle </w:t>
      </w:r>
      <w:r w:rsidR="00CB50E7" w:rsidRPr="00DA71FA">
        <w:rPr>
          <w:rFonts w:ascii="Garamond" w:eastAsia="Times New Roman" w:hAnsi="Garamond" w:cs="Times New Roman"/>
          <w:lang w:eastAsia="fr-FR"/>
        </w:rPr>
        <w:t xml:space="preserve">figurant </w:t>
      </w:r>
      <w:r w:rsidR="007626BD" w:rsidRPr="00DA71FA">
        <w:rPr>
          <w:rFonts w:ascii="Garamond" w:eastAsia="Times New Roman" w:hAnsi="Garamond" w:cs="Times New Roman"/>
          <w:lang w:eastAsia="fr-FR"/>
        </w:rPr>
        <w:t>dans le dossier de candidature</w:t>
      </w:r>
      <w:r w:rsidRPr="00DA71FA">
        <w:rPr>
          <w:rFonts w:ascii="Garamond" w:eastAsia="Times New Roman" w:hAnsi="Garamond" w:cs="Times New Roman"/>
          <w:lang w:eastAsia="fr-FR"/>
        </w:rPr>
        <w:t xml:space="preserve">. Cette demande est accompagnée </w:t>
      </w:r>
      <w:r w:rsidR="00165942" w:rsidRPr="00DA71FA">
        <w:rPr>
          <w:rFonts w:ascii="Garamond" w:eastAsia="Times New Roman" w:hAnsi="Garamond" w:cs="Times New Roman"/>
          <w:lang w:eastAsia="fr-FR"/>
        </w:rPr>
        <w:t>du</w:t>
      </w:r>
      <w:r w:rsidRPr="00DA71FA">
        <w:rPr>
          <w:rFonts w:ascii="Garamond" w:eastAsia="Times New Roman" w:hAnsi="Garamond" w:cs="Times New Roman"/>
          <w:lang w:eastAsia="fr-FR"/>
        </w:rPr>
        <w:t xml:space="preserve"> bilan annuel d’activité, et en cas de modification substantielle, d’une actualisation des annexes du dossier de </w:t>
      </w:r>
      <w:r w:rsidR="00165942" w:rsidRPr="00DA71FA">
        <w:rPr>
          <w:rFonts w:ascii="Garamond" w:eastAsia="Times New Roman" w:hAnsi="Garamond" w:cs="Times New Roman"/>
          <w:lang w:eastAsia="fr-FR"/>
        </w:rPr>
        <w:t>demande</w:t>
      </w:r>
      <w:r w:rsidRPr="00DA71FA">
        <w:rPr>
          <w:rFonts w:ascii="Garamond" w:eastAsia="Times New Roman" w:hAnsi="Garamond" w:cs="Times New Roman"/>
          <w:lang w:eastAsia="fr-FR"/>
        </w:rPr>
        <w:t xml:space="preserve"> relatives aux perspectives économiques et financières de l’entreprise.</w:t>
      </w:r>
    </w:p>
    <w:p w14:paraId="135AC4AC" w14:textId="77777777" w:rsidR="004F7646" w:rsidRPr="00DA71FA" w:rsidRDefault="004F7646" w:rsidP="00B10FEE">
      <w:pPr>
        <w:spacing w:after="0" w:line="240" w:lineRule="auto"/>
        <w:jc w:val="both"/>
        <w:rPr>
          <w:rFonts w:ascii="Garamond" w:eastAsia="Times New Roman" w:hAnsi="Garamond" w:cs="Times New Roman"/>
          <w:lang w:eastAsia="fr-FR"/>
        </w:rPr>
      </w:pPr>
    </w:p>
    <w:p w14:paraId="44E700FB" w14:textId="71F69D6C" w:rsidR="002431CD" w:rsidRPr="00DA71FA" w:rsidRDefault="00B10FEE" w:rsidP="002431CD">
      <w:pPr>
        <w:spacing w:after="0" w:line="240" w:lineRule="auto"/>
        <w:jc w:val="both"/>
        <w:rPr>
          <w:rFonts w:ascii="Garamond" w:eastAsia="Times New Roman" w:hAnsi="Garamond" w:cs="Times New Roman"/>
          <w:lang w:eastAsia="fr-FR"/>
        </w:rPr>
      </w:pPr>
      <w:r w:rsidRPr="00DA71FA">
        <w:rPr>
          <w:rFonts w:ascii="Garamond" w:eastAsia="Times New Roman" w:hAnsi="Garamond" w:cs="Times New Roman"/>
          <w:lang w:eastAsia="fr-FR"/>
        </w:rPr>
        <w:t>Sous réserve de l’inscription des crédits en loi de finances</w:t>
      </w:r>
      <w:r w:rsidR="00501CD5" w:rsidRPr="00DA71FA">
        <w:rPr>
          <w:rFonts w:ascii="Garamond" w:eastAsia="Times New Roman" w:hAnsi="Garamond" w:cs="Times New Roman"/>
          <w:lang w:eastAsia="fr-FR"/>
        </w:rPr>
        <w:t xml:space="preserve">, les stipulations financières de l’annexe </w:t>
      </w:r>
      <w:r w:rsidR="000B17CA">
        <w:rPr>
          <w:rFonts w:ascii="Garamond" w:eastAsia="Times New Roman" w:hAnsi="Garamond" w:cs="Times New Roman"/>
          <w:bCs/>
          <w:lang w:eastAsia="fr-FR"/>
        </w:rPr>
        <w:t xml:space="preserve">n° </w:t>
      </w:r>
      <w:r w:rsidR="00501CD5" w:rsidRPr="00DA71FA">
        <w:rPr>
          <w:rFonts w:ascii="Garamond" w:eastAsia="Times New Roman" w:hAnsi="Garamond" w:cs="Times New Roman"/>
          <w:lang w:eastAsia="fr-FR"/>
        </w:rPr>
        <w:t>3 sont réexaminées annuellement et font l’objet d’un avenant.</w:t>
      </w:r>
      <w:r w:rsidR="00CB50E7" w:rsidRPr="00DA71FA">
        <w:rPr>
          <w:rFonts w:ascii="Garamond" w:eastAsia="Times New Roman" w:hAnsi="Garamond" w:cs="Times New Roman"/>
          <w:lang w:eastAsia="fr-FR"/>
        </w:rPr>
        <w:t xml:space="preserve"> </w:t>
      </w:r>
      <w:r w:rsidR="002431CD" w:rsidRPr="00DA71FA">
        <w:rPr>
          <w:rFonts w:ascii="Garamond" w:eastAsia="Times New Roman" w:hAnsi="Garamond" w:cs="Times New Roman"/>
          <w:lang w:eastAsia="fr-FR"/>
        </w:rPr>
        <w:t>En cours d’année, l’enveloppe financière allouée peut être révisée à la hausse ou la baisse par voie d’avenant.</w:t>
      </w:r>
    </w:p>
    <w:p w14:paraId="6D1D82DC" w14:textId="77777777" w:rsidR="00251CE8" w:rsidRPr="00DA71FA" w:rsidRDefault="00251CE8" w:rsidP="00251CE8">
      <w:pPr>
        <w:spacing w:after="0" w:line="240" w:lineRule="auto"/>
        <w:jc w:val="both"/>
        <w:rPr>
          <w:rFonts w:ascii="Garamond" w:eastAsia="Times New Roman" w:hAnsi="Garamond" w:cs="Times New Roman"/>
          <w:lang w:eastAsia="fr-FR"/>
        </w:rPr>
      </w:pPr>
    </w:p>
    <w:p w14:paraId="20321E6C" w14:textId="42D68D49" w:rsidR="00EF21A8" w:rsidRPr="00DA71FA" w:rsidRDefault="00EF21A8" w:rsidP="00251CE8">
      <w:pPr>
        <w:spacing w:after="0" w:line="240" w:lineRule="auto"/>
        <w:jc w:val="both"/>
        <w:rPr>
          <w:rFonts w:ascii="Garamond" w:eastAsia="Times New Roman" w:hAnsi="Garamond" w:cs="Times New Roman"/>
          <w:b/>
          <w:lang w:eastAsia="fr-FR"/>
        </w:rPr>
      </w:pPr>
      <w:r w:rsidRPr="00DA71FA">
        <w:rPr>
          <w:rFonts w:ascii="Garamond" w:eastAsia="Times New Roman" w:hAnsi="Garamond" w:cs="Times New Roman"/>
          <w:b/>
          <w:lang w:eastAsia="fr-FR"/>
        </w:rPr>
        <w:t>4.</w:t>
      </w:r>
      <w:r w:rsidR="00127514" w:rsidRPr="00DA71FA">
        <w:rPr>
          <w:rFonts w:ascii="Garamond" w:eastAsia="Times New Roman" w:hAnsi="Garamond" w:cs="Times New Roman"/>
          <w:b/>
          <w:lang w:eastAsia="fr-FR"/>
        </w:rPr>
        <w:t>5</w:t>
      </w:r>
      <w:r w:rsidRPr="00DA71FA">
        <w:rPr>
          <w:rFonts w:ascii="Garamond" w:eastAsia="Times New Roman" w:hAnsi="Garamond" w:cs="Times New Roman"/>
          <w:b/>
          <w:lang w:eastAsia="fr-FR"/>
        </w:rPr>
        <w:t xml:space="preserve">. Les règles de </w:t>
      </w:r>
      <w:r w:rsidR="009768AD" w:rsidRPr="00DA71FA">
        <w:rPr>
          <w:rFonts w:ascii="Garamond" w:eastAsia="Times New Roman" w:hAnsi="Garamond" w:cs="Times New Roman"/>
          <w:b/>
          <w:lang w:eastAsia="fr-FR"/>
        </w:rPr>
        <w:t>non-cumul</w:t>
      </w:r>
    </w:p>
    <w:p w14:paraId="3DC5C94F" w14:textId="77777777" w:rsidR="000B612F" w:rsidRPr="00DA71FA" w:rsidRDefault="000B612F" w:rsidP="00251CE8">
      <w:pPr>
        <w:spacing w:after="0" w:line="240" w:lineRule="auto"/>
        <w:jc w:val="both"/>
        <w:rPr>
          <w:rFonts w:ascii="Garamond" w:eastAsia="Times New Roman" w:hAnsi="Garamond" w:cs="Times New Roman"/>
          <w:b/>
          <w:lang w:eastAsia="fr-FR"/>
        </w:rPr>
      </w:pPr>
    </w:p>
    <w:p w14:paraId="67C8BEC1" w14:textId="368B8661" w:rsidR="00251CE8" w:rsidRPr="00DA71FA" w:rsidRDefault="00251CE8" w:rsidP="00251CE8">
      <w:pPr>
        <w:spacing w:after="0" w:line="240" w:lineRule="auto"/>
        <w:jc w:val="both"/>
        <w:rPr>
          <w:rFonts w:ascii="Garamond" w:eastAsia="Times New Roman" w:hAnsi="Garamond" w:cs="Times New Roman"/>
          <w:lang w:eastAsia="fr-FR"/>
        </w:rPr>
      </w:pPr>
      <w:r w:rsidRPr="00DA71FA">
        <w:rPr>
          <w:rFonts w:ascii="Garamond" w:eastAsia="Times New Roman" w:hAnsi="Garamond" w:cs="Times New Roman"/>
          <w:lang w:eastAsia="fr-FR"/>
        </w:rPr>
        <w:t>L’aide financière ne peut se cumuler pour un même poste, avec une autre aide de même nature et ayant le même objet, versée par l’</w:t>
      </w:r>
      <w:r w:rsidR="000B17CA">
        <w:rPr>
          <w:rFonts w:ascii="Garamond" w:eastAsia="Times New Roman" w:hAnsi="Garamond" w:cs="Times New Roman"/>
          <w:lang w:eastAsia="fr-FR"/>
        </w:rPr>
        <w:t>É</w:t>
      </w:r>
      <w:r w:rsidRPr="00DA71FA">
        <w:rPr>
          <w:rFonts w:ascii="Garamond" w:eastAsia="Times New Roman" w:hAnsi="Garamond" w:cs="Times New Roman"/>
          <w:lang w:eastAsia="fr-FR"/>
        </w:rPr>
        <w:t>tat</w:t>
      </w:r>
      <w:r w:rsidR="00EE30C1" w:rsidRPr="00DA71FA">
        <w:rPr>
          <w:rFonts w:ascii="Garamond" w:eastAsia="Times New Roman" w:hAnsi="Garamond" w:cs="Times New Roman"/>
          <w:lang w:eastAsia="fr-FR"/>
        </w:rPr>
        <w:t xml:space="preserve">. </w:t>
      </w:r>
      <w:r w:rsidRPr="00DA71FA">
        <w:rPr>
          <w:rFonts w:ascii="Garamond" w:eastAsia="Times New Roman" w:hAnsi="Garamond" w:cs="Times New Roman"/>
          <w:lang w:eastAsia="fr-FR"/>
        </w:rPr>
        <w:t>En cas de trop</w:t>
      </w:r>
      <w:r w:rsidR="000F0C65" w:rsidRPr="00DA71FA">
        <w:rPr>
          <w:rFonts w:ascii="Garamond" w:eastAsia="Times New Roman" w:hAnsi="Garamond" w:cs="Times New Roman"/>
          <w:lang w:eastAsia="fr-FR"/>
        </w:rPr>
        <w:t>-</w:t>
      </w:r>
      <w:r w:rsidRPr="00DA71FA">
        <w:rPr>
          <w:rFonts w:ascii="Garamond" w:eastAsia="Times New Roman" w:hAnsi="Garamond" w:cs="Times New Roman"/>
          <w:lang w:eastAsia="fr-FR"/>
        </w:rPr>
        <w:t>perçu, les sommes indûment versées font l’objet de l’émission d’un titre de perception.</w:t>
      </w:r>
    </w:p>
    <w:p w14:paraId="1B4AD0E6" w14:textId="77777777" w:rsidR="00251CE8" w:rsidRPr="00DA71FA" w:rsidRDefault="00251CE8" w:rsidP="00251CE8">
      <w:pPr>
        <w:spacing w:after="0" w:line="240" w:lineRule="auto"/>
        <w:jc w:val="both"/>
        <w:rPr>
          <w:rFonts w:ascii="Garamond" w:eastAsia="Times New Roman" w:hAnsi="Garamond" w:cs="Times New Roman"/>
          <w:b/>
          <w:lang w:eastAsia="fr-FR"/>
        </w:rPr>
      </w:pPr>
    </w:p>
    <w:p w14:paraId="203CD8C7" w14:textId="151473F8" w:rsidR="00251CE8" w:rsidRPr="00DA71FA" w:rsidRDefault="00251CE8" w:rsidP="00251CE8">
      <w:pPr>
        <w:spacing w:after="0" w:line="240" w:lineRule="auto"/>
        <w:jc w:val="center"/>
        <w:rPr>
          <w:rFonts w:ascii="Garamond" w:eastAsia="Times New Roman" w:hAnsi="Garamond" w:cs="Times New Roman"/>
          <w:b/>
          <w:lang w:eastAsia="fr-FR"/>
        </w:rPr>
      </w:pPr>
      <w:r w:rsidRPr="00DA71FA">
        <w:rPr>
          <w:rFonts w:ascii="Garamond" w:eastAsia="Times New Roman" w:hAnsi="Garamond" w:cs="Times New Roman"/>
          <w:b/>
          <w:lang w:eastAsia="fr-FR"/>
        </w:rPr>
        <w:t xml:space="preserve">ARTICLE </w:t>
      </w:r>
      <w:r w:rsidR="00EF21A8" w:rsidRPr="00DA71FA">
        <w:rPr>
          <w:rFonts w:ascii="Garamond" w:eastAsia="Times New Roman" w:hAnsi="Garamond" w:cs="Times New Roman"/>
          <w:b/>
          <w:lang w:eastAsia="fr-FR"/>
        </w:rPr>
        <w:t>5</w:t>
      </w:r>
      <w:r w:rsidR="00CB50E7" w:rsidRPr="00DA71FA">
        <w:rPr>
          <w:rFonts w:ascii="Garamond" w:eastAsia="Times New Roman" w:hAnsi="Garamond" w:cs="Times New Roman"/>
          <w:b/>
          <w:lang w:eastAsia="fr-FR"/>
        </w:rPr>
        <w:t> </w:t>
      </w:r>
      <w:r w:rsidRPr="00DA71FA">
        <w:rPr>
          <w:rFonts w:ascii="Garamond" w:eastAsia="Times New Roman" w:hAnsi="Garamond" w:cs="Times New Roman"/>
          <w:b/>
          <w:lang w:eastAsia="fr-FR"/>
        </w:rPr>
        <w:t>:</w:t>
      </w:r>
      <w:r w:rsidRPr="00DA71FA">
        <w:t xml:space="preserve"> </w:t>
      </w:r>
      <w:r w:rsidRPr="00DA71FA">
        <w:rPr>
          <w:rFonts w:ascii="Garamond" w:eastAsia="Times New Roman" w:hAnsi="Garamond" w:cs="Times New Roman"/>
          <w:b/>
          <w:lang w:eastAsia="fr-FR"/>
        </w:rPr>
        <w:t xml:space="preserve">bilan </w:t>
      </w:r>
      <w:r w:rsidR="00046F10" w:rsidRPr="00DA71FA">
        <w:rPr>
          <w:rFonts w:ascii="Garamond" w:eastAsia="Times New Roman" w:hAnsi="Garamond" w:cs="Times New Roman"/>
          <w:b/>
          <w:lang w:eastAsia="fr-FR"/>
        </w:rPr>
        <w:t xml:space="preserve">annuel </w:t>
      </w:r>
      <w:r w:rsidRPr="00DA71FA">
        <w:rPr>
          <w:rFonts w:ascii="Garamond" w:eastAsia="Times New Roman" w:hAnsi="Garamond" w:cs="Times New Roman"/>
          <w:b/>
          <w:lang w:eastAsia="fr-FR"/>
        </w:rPr>
        <w:t>d’activité et appréciation finale des résultats</w:t>
      </w:r>
    </w:p>
    <w:p w14:paraId="5955203C" w14:textId="77777777" w:rsidR="00251CE8" w:rsidRPr="00DA71FA" w:rsidRDefault="00251CE8" w:rsidP="00251CE8">
      <w:pPr>
        <w:spacing w:after="0" w:line="240" w:lineRule="auto"/>
        <w:jc w:val="center"/>
        <w:rPr>
          <w:rFonts w:ascii="Garamond" w:eastAsia="Times New Roman" w:hAnsi="Garamond" w:cs="Times New Roman"/>
          <w:b/>
          <w:lang w:eastAsia="fr-FR"/>
        </w:rPr>
      </w:pPr>
    </w:p>
    <w:p w14:paraId="31C284C0" w14:textId="54B5D5B6" w:rsidR="00B10FEE" w:rsidRPr="00DA71FA" w:rsidRDefault="00251CE8" w:rsidP="00B10FEE">
      <w:pPr>
        <w:spacing w:after="0" w:line="240" w:lineRule="auto"/>
        <w:jc w:val="both"/>
        <w:rPr>
          <w:rFonts w:ascii="Garamond" w:eastAsia="Times New Roman" w:hAnsi="Garamond" w:cs="Times New Roman"/>
          <w:lang w:eastAsia="fr-FR"/>
        </w:rPr>
      </w:pPr>
      <w:r w:rsidRPr="00DA71FA">
        <w:rPr>
          <w:rFonts w:ascii="Garamond" w:eastAsia="Times New Roman" w:hAnsi="Garamond" w:cs="Times New Roman"/>
          <w:lang w:eastAsia="fr-FR"/>
        </w:rPr>
        <w:t>L</w:t>
      </w:r>
      <w:r w:rsidR="00CB50E7" w:rsidRPr="00DA71FA">
        <w:rPr>
          <w:rFonts w:ascii="Garamond" w:eastAsia="Times New Roman" w:hAnsi="Garamond" w:cs="Times New Roman"/>
          <w:lang w:eastAsia="fr-FR"/>
        </w:rPr>
        <w:t>’</w:t>
      </w:r>
      <w:r w:rsidRPr="00DA71FA">
        <w:rPr>
          <w:rFonts w:ascii="Garamond" w:eastAsia="Times New Roman" w:hAnsi="Garamond" w:cs="Times New Roman"/>
          <w:lang w:eastAsia="fr-FR"/>
        </w:rPr>
        <w:t>entreprise adaptée transmet</w:t>
      </w:r>
      <w:r w:rsidR="00B10FEE" w:rsidRPr="00DA71FA">
        <w:rPr>
          <w:rFonts w:ascii="Garamond" w:eastAsia="Times New Roman" w:hAnsi="Garamond" w:cs="Times New Roman"/>
          <w:lang w:eastAsia="fr-FR"/>
        </w:rPr>
        <w:t xml:space="preserve"> au préfet de région</w:t>
      </w:r>
      <w:r w:rsidR="005546F3" w:rsidRPr="00DA71FA">
        <w:rPr>
          <w:rFonts w:ascii="Garamond" w:eastAsia="Times New Roman" w:hAnsi="Garamond" w:cs="Times New Roman"/>
          <w:lang w:eastAsia="fr-FR"/>
        </w:rPr>
        <w:t xml:space="preserve"> ses comptes annuels et</w:t>
      </w:r>
      <w:r w:rsidRPr="00DA71FA">
        <w:rPr>
          <w:rFonts w:ascii="Garamond" w:eastAsia="Times New Roman" w:hAnsi="Garamond" w:cs="Times New Roman"/>
          <w:lang w:eastAsia="fr-FR"/>
        </w:rPr>
        <w:t xml:space="preserve"> un bilan annuel d</w:t>
      </w:r>
      <w:r w:rsidR="00CB50E7" w:rsidRPr="00DA71FA">
        <w:rPr>
          <w:rFonts w:ascii="Garamond" w:eastAsia="Times New Roman" w:hAnsi="Garamond" w:cs="Times New Roman"/>
          <w:lang w:eastAsia="fr-FR"/>
        </w:rPr>
        <w:t>’</w:t>
      </w:r>
      <w:r w:rsidRPr="00DA71FA">
        <w:rPr>
          <w:rFonts w:ascii="Garamond" w:eastAsia="Times New Roman" w:hAnsi="Garamond" w:cs="Times New Roman"/>
          <w:lang w:eastAsia="fr-FR"/>
        </w:rPr>
        <w:t xml:space="preserve">activité </w:t>
      </w:r>
      <w:r w:rsidR="00B10FEE" w:rsidRPr="00DA71FA">
        <w:rPr>
          <w:rFonts w:ascii="Garamond" w:eastAsia="Times New Roman" w:hAnsi="Garamond" w:cs="Times New Roman"/>
          <w:lang w:eastAsia="fr-FR"/>
        </w:rPr>
        <w:t>présentant, pour les travailleurs reconnus handicapés qu’elle accompagne, les actions mises en œuvre et leurs résultats ainsi que les moyens affectés à la réalisation de ces actions.</w:t>
      </w:r>
    </w:p>
    <w:p w14:paraId="0E6B8342" w14:textId="77777777" w:rsidR="000B612F" w:rsidRPr="00DA71FA" w:rsidRDefault="000B612F" w:rsidP="00B10FEE">
      <w:pPr>
        <w:spacing w:after="0" w:line="240" w:lineRule="auto"/>
        <w:jc w:val="both"/>
        <w:rPr>
          <w:rFonts w:ascii="Garamond" w:eastAsia="Times New Roman" w:hAnsi="Garamond" w:cs="Times New Roman"/>
          <w:lang w:eastAsia="fr-FR"/>
        </w:rPr>
      </w:pPr>
    </w:p>
    <w:p w14:paraId="4D9735B8" w14:textId="5A35AEB8" w:rsidR="00B10FEE" w:rsidRPr="00DA71FA" w:rsidRDefault="00503DEF" w:rsidP="00B10FEE">
      <w:pPr>
        <w:spacing w:after="0" w:line="240" w:lineRule="auto"/>
        <w:jc w:val="both"/>
        <w:rPr>
          <w:rFonts w:ascii="Garamond" w:eastAsia="Times New Roman" w:hAnsi="Garamond" w:cs="Times New Roman"/>
          <w:lang w:eastAsia="fr-FR"/>
        </w:rPr>
      </w:pPr>
      <w:r w:rsidRPr="00DA71FA">
        <w:rPr>
          <w:rFonts w:ascii="Garamond" w:eastAsia="Times New Roman" w:hAnsi="Garamond" w:cs="Times New Roman"/>
          <w:lang w:eastAsia="fr-FR"/>
        </w:rPr>
        <w:t>Ce bilan d’activité</w:t>
      </w:r>
      <w:r w:rsidR="00B10FEE" w:rsidRPr="00DA71FA">
        <w:rPr>
          <w:rFonts w:ascii="Garamond" w:eastAsia="Times New Roman" w:hAnsi="Garamond" w:cs="Times New Roman"/>
          <w:lang w:eastAsia="fr-FR"/>
        </w:rPr>
        <w:t xml:space="preserve"> précise les réalisations menées en termes d’accompagnement individualisé, </w:t>
      </w:r>
      <w:r w:rsidRPr="00DA71FA">
        <w:rPr>
          <w:rFonts w:ascii="Garamond" w:eastAsia="Times New Roman" w:hAnsi="Garamond" w:cs="Times New Roman"/>
          <w:lang w:eastAsia="fr-FR"/>
        </w:rPr>
        <w:t>notamment en matière de développement des compétences et d’insertion auprès d’autres employeurs, ainsi que les caractéristiques des travailleurs accompagnés et</w:t>
      </w:r>
      <w:r w:rsidR="00B10FEE" w:rsidRPr="00DA71FA">
        <w:rPr>
          <w:rFonts w:ascii="Garamond" w:eastAsia="Times New Roman" w:hAnsi="Garamond" w:cs="Times New Roman"/>
          <w:lang w:eastAsia="fr-FR"/>
        </w:rPr>
        <w:t xml:space="preserve"> les résultats constatés en matière d’accès et de maintien dans l’emploi des travailleurs handicapés.</w:t>
      </w:r>
    </w:p>
    <w:p w14:paraId="3CF4BD45" w14:textId="77777777" w:rsidR="000B612F" w:rsidRPr="00DA71FA" w:rsidRDefault="000B612F" w:rsidP="00251CE8">
      <w:pPr>
        <w:spacing w:after="0" w:line="240" w:lineRule="auto"/>
        <w:jc w:val="both"/>
        <w:rPr>
          <w:rFonts w:ascii="Garamond" w:eastAsia="Times New Roman" w:hAnsi="Garamond" w:cs="Times New Roman"/>
          <w:lang w:eastAsia="fr-FR"/>
        </w:rPr>
      </w:pPr>
    </w:p>
    <w:p w14:paraId="140DC959" w14:textId="7678D23F" w:rsidR="00251CE8" w:rsidRPr="00DA71FA" w:rsidRDefault="00251CE8" w:rsidP="00251CE8">
      <w:pPr>
        <w:spacing w:after="0" w:line="240" w:lineRule="auto"/>
        <w:jc w:val="both"/>
        <w:rPr>
          <w:rFonts w:ascii="Garamond" w:eastAsia="Times New Roman" w:hAnsi="Garamond" w:cs="Times New Roman"/>
          <w:lang w:eastAsia="fr-FR"/>
        </w:rPr>
      </w:pPr>
      <w:r w:rsidRPr="00DA71FA">
        <w:rPr>
          <w:rFonts w:ascii="Garamond" w:eastAsia="Times New Roman" w:hAnsi="Garamond" w:cs="Times New Roman"/>
          <w:lang w:eastAsia="fr-FR"/>
        </w:rPr>
        <w:t xml:space="preserve">Le bilan annuel d’activité </w:t>
      </w:r>
      <w:r w:rsidR="002431CD" w:rsidRPr="00DA71FA">
        <w:rPr>
          <w:rFonts w:ascii="Garamond" w:eastAsia="Times New Roman" w:hAnsi="Garamond" w:cs="Times New Roman"/>
          <w:lang w:eastAsia="fr-FR"/>
        </w:rPr>
        <w:t xml:space="preserve">est analysé par la </w:t>
      </w:r>
      <w:r w:rsidR="00352979" w:rsidRPr="00DA71FA">
        <w:rPr>
          <w:rFonts w:ascii="Garamond" w:eastAsia="Times New Roman" w:hAnsi="Garamond" w:cs="Times New Roman"/>
          <w:lang w:eastAsia="fr-FR"/>
        </w:rPr>
        <w:t xml:space="preserve">Direction </w:t>
      </w:r>
      <w:r w:rsidR="00790C4F" w:rsidRPr="00DA71FA">
        <w:rPr>
          <w:rFonts w:ascii="Garamond" w:eastAsia="Times New Roman" w:hAnsi="Garamond" w:cs="Times New Roman"/>
          <w:lang w:eastAsia="fr-FR"/>
        </w:rPr>
        <w:t xml:space="preserve">régionale de l’économie, de l’emploi, du travail et des </w:t>
      </w:r>
      <w:r w:rsidR="00790C4F" w:rsidRPr="00041297">
        <w:rPr>
          <w:rFonts w:ascii="Garamond" w:eastAsia="Times New Roman" w:hAnsi="Garamond" w:cs="Times New Roman"/>
          <w:spacing w:val="-2"/>
          <w:lang w:eastAsia="fr-FR"/>
        </w:rPr>
        <w:t>solidarités (DREETS)</w:t>
      </w:r>
      <w:r w:rsidR="002431CD" w:rsidRPr="00041297">
        <w:rPr>
          <w:rFonts w:ascii="Garamond" w:eastAsia="Times New Roman" w:hAnsi="Garamond" w:cs="Times New Roman"/>
          <w:spacing w:val="-2"/>
          <w:lang w:eastAsia="fr-FR"/>
        </w:rPr>
        <w:t xml:space="preserve"> pour le compte du préfet de région. Il </w:t>
      </w:r>
      <w:r w:rsidRPr="00041297">
        <w:rPr>
          <w:rFonts w:ascii="Garamond" w:eastAsia="Times New Roman" w:hAnsi="Garamond" w:cs="Times New Roman"/>
          <w:spacing w:val="-2"/>
          <w:lang w:eastAsia="fr-FR"/>
        </w:rPr>
        <w:t>constitue</w:t>
      </w:r>
      <w:r w:rsidR="00041297" w:rsidRPr="000B1992">
        <w:rPr>
          <w:rFonts w:ascii="Garamond" w:eastAsia="Times New Roman" w:hAnsi="Garamond" w:cs="Times New Roman"/>
          <w:spacing w:val="-2"/>
          <w:lang w:eastAsia="fr-FR"/>
        </w:rPr>
        <w:t xml:space="preserve">, </w:t>
      </w:r>
      <w:r w:rsidR="00CB50E7" w:rsidRPr="000B1992">
        <w:rPr>
          <w:rFonts w:ascii="Garamond" w:eastAsia="Times New Roman" w:hAnsi="Garamond" w:cs="Times New Roman"/>
          <w:spacing w:val="-2"/>
          <w:lang w:eastAsia="fr-FR"/>
        </w:rPr>
        <w:t xml:space="preserve">avec l’annexe </w:t>
      </w:r>
      <w:r w:rsidR="000B17CA" w:rsidRPr="000B1992">
        <w:rPr>
          <w:rFonts w:ascii="Garamond" w:eastAsia="Times New Roman" w:hAnsi="Garamond" w:cs="Times New Roman"/>
          <w:bCs/>
          <w:lang w:eastAsia="fr-FR"/>
        </w:rPr>
        <w:t xml:space="preserve">n° </w:t>
      </w:r>
      <w:r w:rsidR="00CB50E7" w:rsidRPr="000B1992">
        <w:rPr>
          <w:rFonts w:ascii="Garamond" w:eastAsia="Times New Roman" w:hAnsi="Garamond" w:cs="Times New Roman"/>
          <w:spacing w:val="-2"/>
          <w:lang w:eastAsia="fr-FR"/>
        </w:rPr>
        <w:t>2</w:t>
      </w:r>
      <w:r w:rsidR="00041297" w:rsidRPr="000B1992">
        <w:rPr>
          <w:rFonts w:ascii="Garamond" w:eastAsia="Times New Roman" w:hAnsi="Garamond" w:cs="Times New Roman"/>
          <w:spacing w:val="-2"/>
          <w:lang w:eastAsia="fr-FR"/>
        </w:rPr>
        <w:t>,</w:t>
      </w:r>
      <w:r w:rsidR="00CB50E7" w:rsidRPr="000B1992">
        <w:rPr>
          <w:rFonts w:ascii="Garamond" w:eastAsia="Times New Roman" w:hAnsi="Garamond" w:cs="Times New Roman"/>
          <w:spacing w:val="-2"/>
          <w:lang w:eastAsia="fr-FR"/>
        </w:rPr>
        <w:t xml:space="preserve"> </w:t>
      </w:r>
      <w:r w:rsidRPr="000B1992">
        <w:rPr>
          <w:rFonts w:ascii="Garamond" w:eastAsia="Times New Roman" w:hAnsi="Garamond" w:cs="Times New Roman"/>
          <w:spacing w:val="-2"/>
          <w:lang w:eastAsia="fr-FR"/>
        </w:rPr>
        <w:t>le support du dialogue</w:t>
      </w:r>
      <w:r w:rsidRPr="000B1992">
        <w:rPr>
          <w:rFonts w:ascii="Garamond" w:eastAsia="Times New Roman" w:hAnsi="Garamond" w:cs="Times New Roman"/>
          <w:lang w:eastAsia="fr-FR"/>
        </w:rPr>
        <w:t xml:space="preserve"> de gestion</w:t>
      </w:r>
      <w:r w:rsidR="005C706A" w:rsidRPr="000B1992">
        <w:rPr>
          <w:rFonts w:ascii="Garamond" w:eastAsia="Times New Roman" w:hAnsi="Garamond" w:cs="Times New Roman"/>
          <w:lang w:eastAsia="fr-FR"/>
        </w:rPr>
        <w:t>. Ces deux documents</w:t>
      </w:r>
      <w:r w:rsidRPr="000B1992">
        <w:rPr>
          <w:rFonts w:ascii="Garamond" w:eastAsia="Times New Roman" w:hAnsi="Garamond" w:cs="Times New Roman"/>
          <w:lang w:eastAsia="fr-FR"/>
        </w:rPr>
        <w:t xml:space="preserve"> permet</w:t>
      </w:r>
      <w:r w:rsidR="005C706A" w:rsidRPr="000B1992">
        <w:rPr>
          <w:rFonts w:ascii="Garamond" w:eastAsia="Times New Roman" w:hAnsi="Garamond" w:cs="Times New Roman"/>
          <w:lang w:eastAsia="fr-FR"/>
        </w:rPr>
        <w:t>tent</w:t>
      </w:r>
      <w:r w:rsidRPr="000B1992">
        <w:rPr>
          <w:rFonts w:ascii="Garamond" w:eastAsia="Times New Roman" w:hAnsi="Garamond" w:cs="Times New Roman"/>
          <w:lang w:eastAsia="fr-FR"/>
        </w:rPr>
        <w:t xml:space="preserve"> de procéder à une définition des objectifs de l’année</w:t>
      </w:r>
      <w:r w:rsidRPr="00DA71FA">
        <w:rPr>
          <w:rFonts w:ascii="Garamond" w:eastAsia="Times New Roman" w:hAnsi="Garamond" w:cs="Times New Roman"/>
          <w:lang w:eastAsia="fr-FR"/>
        </w:rPr>
        <w:t xml:space="preserve"> suivante.</w:t>
      </w:r>
    </w:p>
    <w:p w14:paraId="6FF22788" w14:textId="77777777" w:rsidR="00251CE8" w:rsidRPr="00DA71FA" w:rsidRDefault="00251CE8" w:rsidP="00251CE8">
      <w:pPr>
        <w:spacing w:after="0" w:line="240" w:lineRule="auto"/>
        <w:jc w:val="both"/>
        <w:rPr>
          <w:rFonts w:ascii="Garamond" w:eastAsia="Times New Roman" w:hAnsi="Garamond" w:cs="Times New Roman"/>
          <w:lang w:eastAsia="fr-FR"/>
        </w:rPr>
      </w:pPr>
    </w:p>
    <w:p w14:paraId="37E38232" w14:textId="77777777" w:rsidR="00251CE8" w:rsidRPr="00DA71FA" w:rsidRDefault="00251CE8" w:rsidP="00251CE8">
      <w:pPr>
        <w:spacing w:after="0" w:line="240" w:lineRule="auto"/>
        <w:jc w:val="center"/>
        <w:rPr>
          <w:rFonts w:ascii="Garamond" w:eastAsia="Times New Roman" w:hAnsi="Garamond" w:cs="Times New Roman"/>
          <w:b/>
          <w:lang w:eastAsia="fr-FR"/>
        </w:rPr>
      </w:pPr>
      <w:r w:rsidRPr="00DA71FA">
        <w:rPr>
          <w:rFonts w:ascii="Garamond" w:eastAsia="Times New Roman" w:hAnsi="Garamond" w:cs="Times New Roman"/>
          <w:b/>
          <w:lang w:eastAsia="fr-FR"/>
        </w:rPr>
        <w:t>ARTICLE 6 : Obligations comptables</w:t>
      </w:r>
    </w:p>
    <w:p w14:paraId="2E068052" w14:textId="77777777" w:rsidR="00251CE8" w:rsidRPr="00DA71FA" w:rsidRDefault="00251CE8" w:rsidP="00251CE8">
      <w:pPr>
        <w:spacing w:after="0" w:line="240" w:lineRule="auto"/>
        <w:jc w:val="center"/>
        <w:rPr>
          <w:rFonts w:ascii="Garamond" w:eastAsia="Times New Roman" w:hAnsi="Garamond" w:cs="Times New Roman"/>
          <w:b/>
          <w:lang w:eastAsia="fr-FR"/>
        </w:rPr>
      </w:pPr>
    </w:p>
    <w:p w14:paraId="4A75A08E" w14:textId="1EF08ECE" w:rsidR="00251CE8" w:rsidRPr="00DA71FA" w:rsidRDefault="00251CE8" w:rsidP="00251CE8">
      <w:pPr>
        <w:spacing w:after="0" w:line="240" w:lineRule="auto"/>
        <w:jc w:val="both"/>
        <w:rPr>
          <w:rFonts w:ascii="Garamond" w:eastAsia="Times New Roman" w:hAnsi="Garamond" w:cs="Times New Roman"/>
          <w:lang w:eastAsia="fr-FR"/>
        </w:rPr>
      </w:pPr>
      <w:r w:rsidRPr="00DA71FA">
        <w:rPr>
          <w:rFonts w:ascii="Garamond" w:eastAsia="Times New Roman" w:hAnsi="Garamond" w:cs="Times New Roman"/>
          <w:lang w:eastAsia="fr-FR"/>
        </w:rPr>
        <w:t>L’entreprise adaptée transmet ses comptes annuels et s’engage</w:t>
      </w:r>
      <w:r w:rsidR="009768AD" w:rsidRPr="00DA71FA">
        <w:rPr>
          <w:rFonts w:ascii="Garamond" w:eastAsia="Times New Roman" w:hAnsi="Garamond" w:cs="Times New Roman"/>
          <w:lang w:eastAsia="fr-FR"/>
        </w:rPr>
        <w:t> :</w:t>
      </w:r>
    </w:p>
    <w:p w14:paraId="36D7EDC5" w14:textId="2A912DCD" w:rsidR="00251CE8" w:rsidRPr="00DA71FA" w:rsidRDefault="00251CE8" w:rsidP="007336F1">
      <w:pPr>
        <w:pStyle w:val="Paragraphedeliste"/>
        <w:numPr>
          <w:ilvl w:val="0"/>
          <w:numId w:val="3"/>
        </w:numPr>
        <w:spacing w:before="120" w:after="0" w:line="240" w:lineRule="auto"/>
        <w:jc w:val="both"/>
        <w:rPr>
          <w:rFonts w:ascii="Garamond" w:eastAsia="Times New Roman" w:hAnsi="Garamond" w:cs="Times New Roman"/>
          <w:lang w:eastAsia="fr-FR"/>
        </w:rPr>
      </w:pPr>
      <w:proofErr w:type="gramStart"/>
      <w:r w:rsidRPr="00DA71FA">
        <w:rPr>
          <w:rFonts w:ascii="Garamond" w:eastAsia="Times New Roman" w:hAnsi="Garamond" w:cs="Times New Roman"/>
          <w:lang w:eastAsia="fr-FR"/>
        </w:rPr>
        <w:t>à</w:t>
      </w:r>
      <w:proofErr w:type="gramEnd"/>
      <w:r w:rsidRPr="00DA71FA">
        <w:rPr>
          <w:rFonts w:ascii="Garamond" w:eastAsia="Times New Roman" w:hAnsi="Garamond" w:cs="Times New Roman"/>
          <w:lang w:eastAsia="fr-FR"/>
        </w:rPr>
        <w:t xml:space="preserve"> tenir, sur toute la durée du contrat, une comptabilité spécifique</w:t>
      </w:r>
      <w:r w:rsidR="000F0C65" w:rsidRPr="00DA71FA">
        <w:rPr>
          <w:rFonts w:ascii="Garamond" w:eastAsia="Times New Roman" w:hAnsi="Garamond" w:cs="Times New Roman"/>
          <w:lang w:eastAsia="fr-FR"/>
        </w:rPr>
        <w:t xml:space="preserve"> à chaque établissement listé en </w:t>
      </w:r>
      <w:r w:rsidR="000F0C65" w:rsidRPr="00041297">
        <w:rPr>
          <w:rFonts w:ascii="Garamond" w:eastAsia="Times New Roman" w:hAnsi="Garamond" w:cs="Times New Roman"/>
          <w:spacing w:val="-2"/>
          <w:lang w:eastAsia="fr-FR"/>
        </w:rPr>
        <w:t xml:space="preserve">annexe </w:t>
      </w:r>
      <w:r w:rsidR="000B17CA">
        <w:rPr>
          <w:rFonts w:ascii="Garamond" w:eastAsia="Times New Roman" w:hAnsi="Garamond" w:cs="Times New Roman"/>
          <w:bCs/>
          <w:lang w:eastAsia="fr-FR"/>
        </w:rPr>
        <w:t xml:space="preserve">n° </w:t>
      </w:r>
      <w:r w:rsidR="000F0C65" w:rsidRPr="00041297">
        <w:rPr>
          <w:rFonts w:ascii="Garamond" w:eastAsia="Times New Roman" w:hAnsi="Garamond" w:cs="Times New Roman"/>
          <w:spacing w:val="-2"/>
          <w:lang w:eastAsia="fr-FR"/>
        </w:rPr>
        <w:t>1,</w:t>
      </w:r>
      <w:r w:rsidRPr="00041297">
        <w:rPr>
          <w:rFonts w:ascii="Garamond" w:eastAsia="Times New Roman" w:hAnsi="Garamond" w:cs="Times New Roman"/>
          <w:spacing w:val="-2"/>
          <w:lang w:eastAsia="fr-FR"/>
        </w:rPr>
        <w:t xml:space="preserve"> retraçant l’ensemble des ressources et charges afférentes à son </w:t>
      </w:r>
      <w:r w:rsidR="002431CD" w:rsidRPr="00041297">
        <w:rPr>
          <w:rFonts w:ascii="Garamond" w:eastAsia="Times New Roman" w:hAnsi="Garamond" w:cs="Times New Roman"/>
          <w:spacing w:val="-2"/>
          <w:lang w:eastAsia="fr-FR"/>
        </w:rPr>
        <w:t xml:space="preserve">activité </w:t>
      </w:r>
      <w:r w:rsidRPr="00041297">
        <w:rPr>
          <w:rFonts w:ascii="Garamond" w:eastAsia="Times New Roman" w:hAnsi="Garamond" w:cs="Times New Roman"/>
          <w:spacing w:val="-2"/>
          <w:lang w:eastAsia="fr-FR"/>
        </w:rPr>
        <w:t>selon les normes</w:t>
      </w:r>
      <w:r w:rsidRPr="00DA71FA">
        <w:rPr>
          <w:rFonts w:ascii="Garamond" w:eastAsia="Times New Roman" w:hAnsi="Garamond" w:cs="Times New Roman"/>
          <w:lang w:eastAsia="fr-FR"/>
        </w:rPr>
        <w:t xml:space="preserve"> du plan comptable applicables, et à fournir les comptes annuels dans les six mois suivant la clôture de l’exercice ;</w:t>
      </w:r>
    </w:p>
    <w:p w14:paraId="14C95D6F" w14:textId="533D88CD" w:rsidR="00251CE8" w:rsidRPr="00DA71FA" w:rsidRDefault="00251CE8" w:rsidP="00251CE8">
      <w:pPr>
        <w:pStyle w:val="Paragraphedeliste"/>
        <w:numPr>
          <w:ilvl w:val="0"/>
          <w:numId w:val="3"/>
        </w:numPr>
        <w:spacing w:after="0" w:line="240" w:lineRule="auto"/>
        <w:jc w:val="both"/>
        <w:rPr>
          <w:rFonts w:ascii="Garamond" w:eastAsia="Times New Roman" w:hAnsi="Garamond" w:cs="Times New Roman"/>
          <w:lang w:eastAsia="fr-FR"/>
        </w:rPr>
      </w:pPr>
      <w:proofErr w:type="gramStart"/>
      <w:r w:rsidRPr="00DA71FA">
        <w:rPr>
          <w:rFonts w:ascii="Garamond" w:eastAsia="Times New Roman" w:hAnsi="Garamond" w:cs="Times New Roman"/>
          <w:lang w:eastAsia="fr-FR"/>
        </w:rPr>
        <w:t>à</w:t>
      </w:r>
      <w:proofErr w:type="gramEnd"/>
      <w:r w:rsidRPr="00DA71FA">
        <w:rPr>
          <w:rFonts w:ascii="Garamond" w:eastAsia="Times New Roman" w:hAnsi="Garamond" w:cs="Times New Roman"/>
          <w:lang w:eastAsia="fr-FR"/>
        </w:rPr>
        <w:t xml:space="preserve"> transmettre à l’</w:t>
      </w:r>
      <w:r w:rsidR="000B17CA">
        <w:rPr>
          <w:rFonts w:ascii="Garamond" w:eastAsia="Times New Roman" w:hAnsi="Garamond" w:cs="Times New Roman"/>
          <w:lang w:eastAsia="fr-FR"/>
        </w:rPr>
        <w:t>É</w:t>
      </w:r>
      <w:r w:rsidRPr="00DA71FA">
        <w:rPr>
          <w:rFonts w:ascii="Garamond" w:eastAsia="Times New Roman" w:hAnsi="Garamond" w:cs="Times New Roman"/>
          <w:lang w:eastAsia="fr-FR"/>
        </w:rPr>
        <w:t>tat tout rapport produit par un ou plusieurs commissaires aux comptes, lorsqu’elle est soumise à l’obligation de faire procéder au contrôle de ses comptes.</w:t>
      </w:r>
    </w:p>
    <w:p w14:paraId="724A41A3" w14:textId="77777777" w:rsidR="0047625F" w:rsidRDefault="0047625F" w:rsidP="00251CE8">
      <w:pPr>
        <w:spacing w:after="0" w:line="240" w:lineRule="auto"/>
        <w:jc w:val="both"/>
        <w:rPr>
          <w:rFonts w:ascii="Garamond" w:eastAsia="Times New Roman" w:hAnsi="Garamond" w:cs="Times New Roman"/>
          <w:lang w:eastAsia="fr-FR"/>
        </w:rPr>
      </w:pPr>
    </w:p>
    <w:p w14:paraId="2D4A3687" w14:textId="77777777" w:rsidR="008B15FD" w:rsidRDefault="008B15FD" w:rsidP="00251CE8">
      <w:pPr>
        <w:spacing w:after="0" w:line="240" w:lineRule="auto"/>
        <w:jc w:val="both"/>
        <w:rPr>
          <w:rFonts w:ascii="Garamond" w:eastAsia="Times New Roman" w:hAnsi="Garamond" w:cs="Times New Roman"/>
          <w:lang w:eastAsia="fr-FR"/>
        </w:rPr>
      </w:pPr>
    </w:p>
    <w:p w14:paraId="7D961016" w14:textId="77777777" w:rsidR="008B15FD" w:rsidRDefault="008B15FD" w:rsidP="00251CE8">
      <w:pPr>
        <w:spacing w:after="0" w:line="240" w:lineRule="auto"/>
        <w:jc w:val="both"/>
        <w:rPr>
          <w:rFonts w:ascii="Garamond" w:eastAsia="Times New Roman" w:hAnsi="Garamond" w:cs="Times New Roman"/>
          <w:lang w:eastAsia="fr-FR"/>
        </w:rPr>
      </w:pPr>
    </w:p>
    <w:p w14:paraId="3085B4EE" w14:textId="77777777" w:rsidR="008B15FD" w:rsidRDefault="008B15FD" w:rsidP="00251CE8">
      <w:pPr>
        <w:spacing w:after="0" w:line="240" w:lineRule="auto"/>
        <w:jc w:val="both"/>
        <w:rPr>
          <w:rFonts w:ascii="Garamond" w:eastAsia="Times New Roman" w:hAnsi="Garamond" w:cs="Times New Roman"/>
          <w:lang w:eastAsia="fr-FR"/>
        </w:rPr>
      </w:pPr>
    </w:p>
    <w:p w14:paraId="468E38EB" w14:textId="77777777" w:rsidR="008B15FD" w:rsidRDefault="008B15FD" w:rsidP="00251CE8">
      <w:pPr>
        <w:spacing w:after="0" w:line="240" w:lineRule="auto"/>
        <w:jc w:val="both"/>
        <w:rPr>
          <w:rFonts w:ascii="Garamond" w:eastAsia="Times New Roman" w:hAnsi="Garamond" w:cs="Times New Roman"/>
          <w:lang w:eastAsia="fr-FR"/>
        </w:rPr>
      </w:pPr>
    </w:p>
    <w:p w14:paraId="307BF5E5" w14:textId="77777777" w:rsidR="00251CE8" w:rsidRPr="00DA71FA" w:rsidRDefault="00251CE8" w:rsidP="00251CE8">
      <w:pPr>
        <w:spacing w:after="0" w:line="240" w:lineRule="auto"/>
        <w:jc w:val="center"/>
        <w:rPr>
          <w:rFonts w:ascii="Garamond" w:eastAsia="Times New Roman" w:hAnsi="Garamond" w:cs="Times New Roman"/>
          <w:b/>
          <w:lang w:eastAsia="fr-FR"/>
        </w:rPr>
      </w:pPr>
      <w:r w:rsidRPr="00DA71FA">
        <w:rPr>
          <w:rFonts w:ascii="Garamond" w:eastAsia="Times New Roman" w:hAnsi="Garamond" w:cs="Times New Roman"/>
          <w:b/>
          <w:lang w:eastAsia="fr-FR"/>
        </w:rPr>
        <w:t xml:space="preserve">ARTICLE 7 : </w:t>
      </w:r>
      <w:r w:rsidR="00F51DEF" w:rsidRPr="00DA71FA">
        <w:rPr>
          <w:rFonts w:ascii="Garamond" w:eastAsia="Times New Roman" w:hAnsi="Garamond" w:cs="Times New Roman"/>
          <w:b/>
          <w:lang w:eastAsia="fr-FR"/>
        </w:rPr>
        <w:t xml:space="preserve">Engagements </w:t>
      </w:r>
      <w:r w:rsidRPr="00DA71FA">
        <w:rPr>
          <w:rFonts w:ascii="Garamond" w:eastAsia="Times New Roman" w:hAnsi="Garamond" w:cs="Times New Roman"/>
          <w:b/>
          <w:lang w:eastAsia="fr-FR"/>
        </w:rPr>
        <w:t>liés à l’A</w:t>
      </w:r>
      <w:r w:rsidR="00F51DEF" w:rsidRPr="00DA71FA">
        <w:rPr>
          <w:rFonts w:ascii="Garamond" w:eastAsia="Times New Roman" w:hAnsi="Garamond" w:cs="Times New Roman"/>
          <w:b/>
          <w:lang w:eastAsia="fr-FR"/>
        </w:rPr>
        <w:t xml:space="preserve">gence de </w:t>
      </w:r>
      <w:r w:rsidR="007823EE" w:rsidRPr="00DA71FA">
        <w:rPr>
          <w:rFonts w:ascii="Garamond" w:eastAsia="Times New Roman" w:hAnsi="Garamond" w:cs="Times New Roman"/>
          <w:b/>
          <w:lang w:eastAsia="fr-FR"/>
        </w:rPr>
        <w:t xml:space="preserve">services </w:t>
      </w:r>
      <w:r w:rsidR="00F51DEF" w:rsidRPr="00DA71FA">
        <w:rPr>
          <w:rFonts w:ascii="Garamond" w:eastAsia="Times New Roman" w:hAnsi="Garamond" w:cs="Times New Roman"/>
          <w:b/>
          <w:lang w:eastAsia="fr-FR"/>
        </w:rPr>
        <w:t xml:space="preserve">et de </w:t>
      </w:r>
      <w:r w:rsidR="007823EE" w:rsidRPr="00DA71FA">
        <w:rPr>
          <w:rFonts w:ascii="Garamond" w:eastAsia="Times New Roman" w:hAnsi="Garamond" w:cs="Times New Roman"/>
          <w:b/>
          <w:lang w:eastAsia="fr-FR"/>
        </w:rPr>
        <w:t>paiement</w:t>
      </w:r>
    </w:p>
    <w:p w14:paraId="1E950CA3" w14:textId="77777777" w:rsidR="00251CE8" w:rsidRPr="00DA71FA" w:rsidRDefault="00251CE8" w:rsidP="00251CE8">
      <w:pPr>
        <w:spacing w:after="0" w:line="240" w:lineRule="auto"/>
        <w:jc w:val="center"/>
        <w:rPr>
          <w:rFonts w:ascii="Garamond" w:eastAsia="Times New Roman" w:hAnsi="Garamond" w:cs="Times New Roman"/>
          <w:b/>
          <w:lang w:eastAsia="fr-FR"/>
        </w:rPr>
      </w:pPr>
    </w:p>
    <w:p w14:paraId="571296C4" w14:textId="3261DFF6" w:rsidR="00251CE8" w:rsidRPr="00DA71FA" w:rsidRDefault="00251CE8" w:rsidP="00251CE8">
      <w:pPr>
        <w:spacing w:after="0" w:line="240" w:lineRule="auto"/>
        <w:jc w:val="both"/>
        <w:rPr>
          <w:rFonts w:ascii="Garamond" w:eastAsia="Times New Roman" w:hAnsi="Garamond" w:cs="Times New Roman"/>
          <w:lang w:eastAsia="fr-FR"/>
        </w:rPr>
      </w:pPr>
      <w:r w:rsidRPr="00DA71FA">
        <w:rPr>
          <w:rFonts w:ascii="Garamond" w:eastAsia="Times New Roman" w:hAnsi="Garamond" w:cs="Times New Roman"/>
          <w:lang w:eastAsia="fr-FR"/>
        </w:rPr>
        <w:t>L’entreprise adaptée s’engage à renseigner les documents de gestion de l’ASP, selon les modèles et modalités fournis par l’</w:t>
      </w:r>
      <w:r w:rsidR="000B17CA">
        <w:rPr>
          <w:rFonts w:ascii="Garamond" w:eastAsia="Times New Roman" w:hAnsi="Garamond" w:cs="Times New Roman"/>
          <w:lang w:eastAsia="fr-FR"/>
        </w:rPr>
        <w:t>É</w:t>
      </w:r>
      <w:r w:rsidRPr="00DA71FA">
        <w:rPr>
          <w:rFonts w:ascii="Garamond" w:eastAsia="Times New Roman" w:hAnsi="Garamond" w:cs="Times New Roman"/>
          <w:lang w:eastAsia="fr-FR"/>
        </w:rPr>
        <w:t>tat ou l’ASP.</w:t>
      </w:r>
    </w:p>
    <w:p w14:paraId="7F2EB6F7" w14:textId="77777777" w:rsidR="00931F12" w:rsidRDefault="00931F12" w:rsidP="00251CE8">
      <w:pPr>
        <w:spacing w:after="0" w:line="240" w:lineRule="auto"/>
        <w:jc w:val="both"/>
        <w:rPr>
          <w:rFonts w:ascii="Garamond" w:eastAsia="Times New Roman" w:hAnsi="Garamond" w:cs="Times New Roman"/>
          <w:lang w:eastAsia="fr-FR"/>
        </w:rPr>
      </w:pPr>
    </w:p>
    <w:p w14:paraId="3E2E12CC" w14:textId="77777777" w:rsidR="00251CE8" w:rsidRPr="00DA71FA" w:rsidRDefault="00251CE8" w:rsidP="00251CE8">
      <w:pPr>
        <w:spacing w:after="0" w:line="240" w:lineRule="auto"/>
        <w:jc w:val="both"/>
        <w:rPr>
          <w:rFonts w:ascii="Garamond" w:eastAsia="Times New Roman" w:hAnsi="Garamond" w:cs="Times New Roman"/>
          <w:lang w:eastAsia="fr-FR"/>
        </w:rPr>
      </w:pPr>
      <w:r w:rsidRPr="00DA71FA">
        <w:rPr>
          <w:rFonts w:ascii="Garamond" w:eastAsia="Times New Roman" w:hAnsi="Garamond" w:cs="Times New Roman"/>
          <w:lang w:eastAsia="fr-FR"/>
        </w:rPr>
        <w:t>L’entreprise adaptée</w:t>
      </w:r>
      <w:r w:rsidR="002F359A" w:rsidRPr="00DA71FA">
        <w:rPr>
          <w:rFonts w:ascii="Garamond" w:eastAsia="Times New Roman" w:hAnsi="Garamond" w:cs="Times New Roman"/>
          <w:lang w:eastAsia="fr-FR"/>
        </w:rPr>
        <w:t>,</w:t>
      </w:r>
      <w:r w:rsidRPr="00DA71FA">
        <w:rPr>
          <w:rFonts w:ascii="Garamond" w:eastAsia="Times New Roman" w:hAnsi="Garamond" w:cs="Times New Roman"/>
          <w:lang w:eastAsia="fr-FR"/>
        </w:rPr>
        <w:t xml:space="preserve"> en renseignant des documents de gestion de l’ASP, s’engage à :</w:t>
      </w:r>
    </w:p>
    <w:p w14:paraId="0893F9B3" w14:textId="77777777" w:rsidR="00251CE8" w:rsidRPr="00DA71FA" w:rsidRDefault="00251CE8" w:rsidP="00EE30C1">
      <w:pPr>
        <w:pStyle w:val="Paragraphedeliste"/>
        <w:numPr>
          <w:ilvl w:val="0"/>
          <w:numId w:val="3"/>
        </w:numPr>
        <w:spacing w:after="0" w:line="240" w:lineRule="auto"/>
        <w:ind w:left="1003" w:hanging="357"/>
        <w:jc w:val="both"/>
        <w:rPr>
          <w:rFonts w:ascii="Garamond" w:eastAsia="Times New Roman" w:hAnsi="Garamond" w:cs="Times New Roman"/>
          <w:lang w:eastAsia="fr-FR"/>
        </w:rPr>
      </w:pPr>
      <w:proofErr w:type="gramStart"/>
      <w:r w:rsidRPr="00DA71FA">
        <w:rPr>
          <w:rFonts w:ascii="Garamond" w:eastAsia="Times New Roman" w:hAnsi="Garamond" w:cs="Times New Roman"/>
          <w:lang w:eastAsia="fr-FR"/>
        </w:rPr>
        <w:t>réserver</w:t>
      </w:r>
      <w:proofErr w:type="gramEnd"/>
      <w:r w:rsidRPr="00DA71FA">
        <w:rPr>
          <w:rFonts w:ascii="Garamond" w:eastAsia="Times New Roman" w:hAnsi="Garamond" w:cs="Times New Roman"/>
          <w:lang w:eastAsia="fr-FR"/>
        </w:rPr>
        <w:t xml:space="preserve"> le traitement des informations nominatives aux seules finalités de paiement des aides </w:t>
      </w:r>
      <w:r w:rsidR="002F359A" w:rsidRPr="00DA71FA">
        <w:rPr>
          <w:rFonts w:ascii="Garamond" w:eastAsia="Times New Roman" w:hAnsi="Garamond" w:cs="Times New Roman"/>
          <w:lang w:eastAsia="fr-FR"/>
        </w:rPr>
        <w:t xml:space="preserve">financières </w:t>
      </w:r>
      <w:r w:rsidRPr="00DA71FA">
        <w:rPr>
          <w:rFonts w:ascii="Garamond" w:eastAsia="Times New Roman" w:hAnsi="Garamond" w:cs="Times New Roman"/>
          <w:lang w:eastAsia="fr-FR"/>
        </w:rPr>
        <w:t>;</w:t>
      </w:r>
    </w:p>
    <w:p w14:paraId="2FDEF67C" w14:textId="509404FE" w:rsidR="00251CE8" w:rsidRPr="00A74FE9" w:rsidRDefault="00251CE8" w:rsidP="00EE30C1">
      <w:pPr>
        <w:pStyle w:val="Paragraphedeliste"/>
        <w:numPr>
          <w:ilvl w:val="0"/>
          <w:numId w:val="3"/>
        </w:numPr>
        <w:spacing w:after="0" w:line="240" w:lineRule="auto"/>
        <w:ind w:left="1003" w:hanging="357"/>
        <w:jc w:val="both"/>
        <w:rPr>
          <w:rFonts w:ascii="Garamond" w:eastAsia="Times New Roman" w:hAnsi="Garamond" w:cs="Times New Roman"/>
          <w:spacing w:val="-2"/>
          <w:lang w:eastAsia="fr-FR"/>
        </w:rPr>
      </w:pPr>
      <w:proofErr w:type="gramStart"/>
      <w:r w:rsidRPr="00A74FE9">
        <w:rPr>
          <w:rFonts w:ascii="Garamond" w:eastAsia="Times New Roman" w:hAnsi="Garamond" w:cs="Times New Roman"/>
          <w:spacing w:val="-2"/>
          <w:lang w:eastAsia="fr-FR"/>
        </w:rPr>
        <w:t>mettre</w:t>
      </w:r>
      <w:proofErr w:type="gramEnd"/>
      <w:r w:rsidRPr="00A74FE9">
        <w:rPr>
          <w:rFonts w:ascii="Garamond" w:eastAsia="Times New Roman" w:hAnsi="Garamond" w:cs="Times New Roman"/>
          <w:spacing w:val="-2"/>
          <w:lang w:eastAsia="fr-FR"/>
        </w:rPr>
        <w:t xml:space="preserve"> en œuvre des mesures de sécurité propres à assurer la confidentialité de ces informations</w:t>
      </w:r>
      <w:r w:rsidR="00A74FE9" w:rsidRPr="00A74FE9">
        <w:rPr>
          <w:rFonts w:ascii="Garamond" w:eastAsia="Times New Roman" w:hAnsi="Garamond" w:cs="Times New Roman"/>
          <w:spacing w:val="-2"/>
          <w:lang w:eastAsia="fr-FR"/>
        </w:rPr>
        <w:t xml:space="preserve"> </w:t>
      </w:r>
      <w:r w:rsidRPr="00A74FE9">
        <w:rPr>
          <w:rFonts w:ascii="Garamond" w:eastAsia="Times New Roman" w:hAnsi="Garamond" w:cs="Times New Roman"/>
          <w:spacing w:val="-2"/>
          <w:lang w:eastAsia="fr-FR"/>
        </w:rPr>
        <w:t>;</w:t>
      </w:r>
    </w:p>
    <w:p w14:paraId="17A2BE34" w14:textId="520F70C7" w:rsidR="00251CE8" w:rsidRPr="00300037" w:rsidRDefault="00251CE8" w:rsidP="00E72971">
      <w:pPr>
        <w:pStyle w:val="Paragraphedeliste"/>
        <w:numPr>
          <w:ilvl w:val="0"/>
          <w:numId w:val="3"/>
        </w:numPr>
        <w:spacing w:after="120" w:line="240" w:lineRule="auto"/>
        <w:ind w:left="1003" w:hanging="357"/>
        <w:jc w:val="both"/>
        <w:rPr>
          <w:rFonts w:ascii="Garamond" w:eastAsia="Times New Roman" w:hAnsi="Garamond" w:cs="Times New Roman"/>
          <w:lang w:eastAsia="fr-FR"/>
        </w:rPr>
      </w:pPr>
      <w:proofErr w:type="gramStart"/>
      <w:r w:rsidRPr="00DA71FA">
        <w:rPr>
          <w:rFonts w:ascii="Garamond" w:eastAsia="Times New Roman" w:hAnsi="Garamond" w:cs="Times New Roman"/>
          <w:lang w:eastAsia="fr-FR"/>
        </w:rPr>
        <w:t>garantir</w:t>
      </w:r>
      <w:proofErr w:type="gramEnd"/>
      <w:r w:rsidRPr="00DA71FA">
        <w:rPr>
          <w:rFonts w:ascii="Garamond" w:eastAsia="Times New Roman" w:hAnsi="Garamond" w:cs="Times New Roman"/>
          <w:lang w:eastAsia="fr-FR"/>
        </w:rPr>
        <w:t xml:space="preserve"> aux intéressés l’exercice de leurs </w:t>
      </w:r>
      <w:r w:rsidRPr="00300037">
        <w:rPr>
          <w:rFonts w:ascii="Garamond" w:eastAsia="Times New Roman" w:hAnsi="Garamond" w:cs="Times New Roman"/>
          <w:lang w:eastAsia="fr-FR"/>
        </w:rPr>
        <w:t>droits d’accès et de rectification prévus aux articles</w:t>
      </w:r>
      <w:r w:rsidR="008B15FD" w:rsidRPr="00300037">
        <w:rPr>
          <w:rFonts w:ascii="Garamond" w:eastAsia="Times New Roman" w:hAnsi="Garamond" w:cs="Times New Roman"/>
          <w:lang w:eastAsia="fr-FR"/>
        </w:rPr>
        <w:br/>
      </w:r>
      <w:r w:rsidRPr="00300037">
        <w:rPr>
          <w:rFonts w:ascii="Garamond" w:eastAsia="Times New Roman" w:hAnsi="Garamond" w:cs="Times New Roman"/>
          <w:lang w:eastAsia="fr-FR"/>
        </w:rPr>
        <w:t>39 et 40 de la loi n°</w:t>
      </w:r>
      <w:r w:rsidR="00A74FE9" w:rsidRPr="00300037">
        <w:rPr>
          <w:rFonts w:ascii="Garamond" w:eastAsia="Times New Roman" w:hAnsi="Garamond" w:cs="Times New Roman"/>
          <w:lang w:eastAsia="fr-FR"/>
        </w:rPr>
        <w:t xml:space="preserve"> </w:t>
      </w:r>
      <w:r w:rsidRPr="00300037">
        <w:rPr>
          <w:rFonts w:ascii="Garamond" w:eastAsia="Times New Roman" w:hAnsi="Garamond" w:cs="Times New Roman"/>
          <w:lang w:eastAsia="fr-FR"/>
        </w:rPr>
        <w:t xml:space="preserve">78-17 modifiée relative à l’informatique, aux fichiers et </w:t>
      </w:r>
      <w:r w:rsidR="00A74FE9" w:rsidRPr="00300037">
        <w:rPr>
          <w:rFonts w:ascii="Garamond" w:eastAsia="Times New Roman" w:hAnsi="Garamond" w:cs="Times New Roman"/>
          <w:lang w:eastAsia="fr-FR"/>
        </w:rPr>
        <w:t xml:space="preserve">aux </w:t>
      </w:r>
      <w:r w:rsidRPr="00300037">
        <w:rPr>
          <w:rFonts w:ascii="Garamond" w:eastAsia="Times New Roman" w:hAnsi="Garamond" w:cs="Times New Roman"/>
          <w:lang w:eastAsia="fr-FR"/>
        </w:rPr>
        <w:t>libertés.</w:t>
      </w:r>
    </w:p>
    <w:p w14:paraId="59678B7C" w14:textId="13FD90FA" w:rsidR="00251CE8" w:rsidRPr="00DA71FA" w:rsidRDefault="00E72971" w:rsidP="00E72971">
      <w:pPr>
        <w:spacing w:after="360" w:line="240" w:lineRule="auto"/>
        <w:jc w:val="both"/>
        <w:rPr>
          <w:rFonts w:ascii="Garamond" w:eastAsia="Times New Roman" w:hAnsi="Garamond" w:cs="Times New Roman"/>
          <w:lang w:eastAsia="fr-FR"/>
        </w:rPr>
      </w:pPr>
      <w:r w:rsidRPr="00DA71FA">
        <w:rPr>
          <w:rFonts w:ascii="Garamond" w:eastAsia="Times New Roman" w:hAnsi="Garamond" w:cs="Times New Roman"/>
          <w:lang w:eastAsia="fr-FR"/>
        </w:rPr>
        <w:t xml:space="preserve">En cas de retard significatif dans la saisie des déclarations mensuelles, l’accès au téléservice mis à disposition </w:t>
      </w:r>
      <w:r w:rsidR="0082165B" w:rsidRPr="00DA71FA">
        <w:rPr>
          <w:rFonts w:ascii="Garamond" w:eastAsia="Times New Roman" w:hAnsi="Garamond" w:cs="Times New Roman"/>
          <w:lang w:eastAsia="fr-FR"/>
        </w:rPr>
        <w:t>par l’Agence</w:t>
      </w:r>
      <w:r w:rsidRPr="00DA71FA">
        <w:rPr>
          <w:rFonts w:ascii="Garamond" w:eastAsia="Times New Roman" w:hAnsi="Garamond" w:cs="Times New Roman"/>
          <w:lang w:eastAsia="fr-FR"/>
        </w:rPr>
        <w:t xml:space="preserve"> de services et de paiement sera automatiquement suspendu.</w:t>
      </w:r>
    </w:p>
    <w:p w14:paraId="745EEF88" w14:textId="77777777" w:rsidR="00251CE8" w:rsidRPr="00DA71FA" w:rsidRDefault="00251CE8" w:rsidP="000E33AD">
      <w:pPr>
        <w:spacing w:before="240" w:after="0" w:line="240" w:lineRule="auto"/>
        <w:jc w:val="center"/>
        <w:rPr>
          <w:rFonts w:ascii="Garamond" w:eastAsia="Times New Roman" w:hAnsi="Garamond" w:cs="Times New Roman"/>
          <w:b/>
          <w:lang w:eastAsia="fr-FR"/>
        </w:rPr>
      </w:pPr>
      <w:r w:rsidRPr="00DA71FA">
        <w:rPr>
          <w:rFonts w:ascii="Garamond" w:eastAsia="Times New Roman" w:hAnsi="Garamond" w:cs="Times New Roman"/>
          <w:b/>
          <w:lang w:eastAsia="fr-FR"/>
        </w:rPr>
        <w:t xml:space="preserve">ARTICLE 8 : Contrôle de l’exécution </w:t>
      </w:r>
      <w:r w:rsidR="00F51DEF" w:rsidRPr="00DA71FA">
        <w:rPr>
          <w:rFonts w:ascii="Garamond" w:eastAsia="Times New Roman" w:hAnsi="Garamond" w:cs="Times New Roman"/>
          <w:b/>
          <w:lang w:eastAsia="fr-FR"/>
        </w:rPr>
        <w:t>du contrat</w:t>
      </w:r>
    </w:p>
    <w:p w14:paraId="79182C4A" w14:textId="77777777" w:rsidR="00251CE8" w:rsidRPr="00DA71FA" w:rsidRDefault="00251CE8" w:rsidP="00251CE8">
      <w:pPr>
        <w:spacing w:after="0" w:line="240" w:lineRule="auto"/>
        <w:jc w:val="center"/>
        <w:rPr>
          <w:rFonts w:ascii="Garamond" w:eastAsia="Times New Roman" w:hAnsi="Garamond" w:cs="Times New Roman"/>
          <w:b/>
          <w:lang w:eastAsia="fr-FR"/>
        </w:rPr>
      </w:pPr>
    </w:p>
    <w:p w14:paraId="2F6804B3" w14:textId="4072C23F" w:rsidR="00251CE8" w:rsidRPr="00DA71FA" w:rsidRDefault="00723112" w:rsidP="00251CE8">
      <w:pPr>
        <w:spacing w:after="0" w:line="240" w:lineRule="auto"/>
        <w:jc w:val="both"/>
        <w:rPr>
          <w:rFonts w:ascii="Garamond" w:eastAsia="Times New Roman" w:hAnsi="Garamond" w:cs="Times New Roman"/>
          <w:lang w:eastAsia="fr-FR"/>
        </w:rPr>
      </w:pPr>
      <w:r w:rsidRPr="00DA71FA">
        <w:rPr>
          <w:rFonts w:ascii="Garamond" w:eastAsia="Times New Roman" w:hAnsi="Garamond" w:cs="Times New Roman"/>
          <w:lang w:eastAsia="fr-FR"/>
        </w:rPr>
        <w:t>L’entreprise adaptée doit tenir à disposition des services de l’</w:t>
      </w:r>
      <w:r w:rsidR="000B17CA">
        <w:rPr>
          <w:rFonts w:ascii="Garamond" w:eastAsia="Times New Roman" w:hAnsi="Garamond" w:cs="Times New Roman"/>
          <w:lang w:eastAsia="fr-FR"/>
        </w:rPr>
        <w:t>É</w:t>
      </w:r>
      <w:r w:rsidRPr="00DA71FA">
        <w:rPr>
          <w:rFonts w:ascii="Garamond" w:eastAsia="Times New Roman" w:hAnsi="Garamond" w:cs="Times New Roman"/>
          <w:lang w:eastAsia="fr-FR"/>
        </w:rPr>
        <w:t>tat tous les documents permettant de justifier que le salarié est éligible aux aides financières</w:t>
      </w:r>
      <w:r w:rsidR="00523463" w:rsidRPr="00DA71FA">
        <w:rPr>
          <w:rFonts w:ascii="Garamond" w:eastAsia="Times New Roman" w:hAnsi="Garamond" w:cs="Times New Roman"/>
          <w:lang w:eastAsia="fr-FR"/>
        </w:rPr>
        <w:t>.</w:t>
      </w:r>
      <w:r w:rsidRPr="00DA71FA">
        <w:rPr>
          <w:rFonts w:ascii="Garamond" w:eastAsia="Times New Roman" w:hAnsi="Garamond" w:cs="Times New Roman"/>
          <w:lang w:eastAsia="fr-FR"/>
        </w:rPr>
        <w:t xml:space="preserve"> Elle</w:t>
      </w:r>
      <w:r w:rsidR="009431A8" w:rsidRPr="00DA71FA">
        <w:rPr>
          <w:rFonts w:ascii="Garamond" w:eastAsia="Times New Roman" w:hAnsi="Garamond" w:cs="Times New Roman"/>
          <w:lang w:eastAsia="fr-FR"/>
        </w:rPr>
        <w:t xml:space="preserve"> s’engage</w:t>
      </w:r>
      <w:r w:rsidR="00251CE8" w:rsidRPr="00DA71FA">
        <w:rPr>
          <w:rFonts w:ascii="Garamond" w:eastAsia="Times New Roman" w:hAnsi="Garamond" w:cs="Times New Roman"/>
          <w:lang w:eastAsia="fr-FR"/>
        </w:rPr>
        <w:t xml:space="preserve"> à faciliter à tout moment le contrôle par l’</w:t>
      </w:r>
      <w:r w:rsidR="000B17CA">
        <w:rPr>
          <w:rFonts w:ascii="Garamond" w:eastAsia="Times New Roman" w:hAnsi="Garamond" w:cs="Times New Roman"/>
          <w:lang w:eastAsia="fr-FR"/>
        </w:rPr>
        <w:t>É</w:t>
      </w:r>
      <w:r w:rsidR="00251CE8" w:rsidRPr="00DA71FA">
        <w:rPr>
          <w:rFonts w:ascii="Garamond" w:eastAsia="Times New Roman" w:hAnsi="Garamond" w:cs="Times New Roman"/>
          <w:lang w:eastAsia="fr-FR"/>
        </w:rPr>
        <w:t>tat et</w:t>
      </w:r>
      <w:r w:rsidR="000F0C65" w:rsidRPr="00DA71FA">
        <w:rPr>
          <w:rFonts w:ascii="Garamond" w:eastAsia="Times New Roman" w:hAnsi="Garamond" w:cs="Times New Roman"/>
          <w:lang w:eastAsia="fr-FR"/>
        </w:rPr>
        <w:t xml:space="preserve"> à</w:t>
      </w:r>
      <w:r w:rsidR="00251CE8" w:rsidRPr="00DA71FA">
        <w:rPr>
          <w:rFonts w:ascii="Garamond" w:eastAsia="Times New Roman" w:hAnsi="Garamond" w:cs="Times New Roman"/>
          <w:lang w:eastAsia="fr-FR"/>
        </w:rPr>
        <w:t xml:space="preserve"> lui fourni</w:t>
      </w:r>
      <w:r w:rsidR="000F0C65" w:rsidRPr="00DA71FA">
        <w:rPr>
          <w:rFonts w:ascii="Garamond" w:eastAsia="Times New Roman" w:hAnsi="Garamond" w:cs="Times New Roman"/>
          <w:lang w:eastAsia="fr-FR"/>
        </w:rPr>
        <w:t>r</w:t>
      </w:r>
      <w:r w:rsidR="00251CE8" w:rsidRPr="00DA71FA">
        <w:rPr>
          <w:rFonts w:ascii="Garamond" w:eastAsia="Times New Roman" w:hAnsi="Garamond" w:cs="Times New Roman"/>
          <w:lang w:eastAsia="fr-FR"/>
        </w:rPr>
        <w:t xml:space="preserve"> tout élément permettant de vérifier la réalité des actions d’insertion, leurs résultats, notamment par l’accès à toute pièce justificative des dépenses et tout autre document dont la production serait jugée utile. </w:t>
      </w:r>
    </w:p>
    <w:p w14:paraId="44891D92" w14:textId="77777777" w:rsidR="00723112" w:rsidRPr="00DA71FA" w:rsidRDefault="00723112" w:rsidP="00251CE8">
      <w:pPr>
        <w:spacing w:after="0" w:line="240" w:lineRule="auto"/>
        <w:jc w:val="both"/>
        <w:rPr>
          <w:rFonts w:ascii="Garamond" w:eastAsia="Times New Roman" w:hAnsi="Garamond" w:cs="Times New Roman"/>
          <w:lang w:eastAsia="fr-FR"/>
        </w:rPr>
      </w:pPr>
    </w:p>
    <w:p w14:paraId="5B403C02" w14:textId="541313E9" w:rsidR="00251CE8" w:rsidRPr="00DA71FA" w:rsidRDefault="00251CE8" w:rsidP="00251CE8">
      <w:pPr>
        <w:spacing w:after="0" w:line="240" w:lineRule="auto"/>
        <w:jc w:val="both"/>
        <w:rPr>
          <w:rFonts w:ascii="Garamond" w:eastAsia="Times New Roman" w:hAnsi="Garamond" w:cs="Times New Roman"/>
          <w:lang w:eastAsia="fr-FR"/>
        </w:rPr>
      </w:pPr>
      <w:r w:rsidRPr="00DA71FA">
        <w:rPr>
          <w:rFonts w:ascii="Garamond" w:eastAsia="Times New Roman" w:hAnsi="Garamond" w:cs="Times New Roman"/>
          <w:lang w:eastAsia="fr-FR"/>
        </w:rPr>
        <w:t>En cas de retard significatif ou de modification substantielle des conditions d’exécution d</w:t>
      </w:r>
      <w:r w:rsidR="0060665D" w:rsidRPr="00DA71FA">
        <w:rPr>
          <w:rFonts w:ascii="Garamond" w:eastAsia="Times New Roman" w:hAnsi="Garamond" w:cs="Times New Roman"/>
          <w:lang w:eastAsia="fr-FR"/>
        </w:rPr>
        <w:t>u présent contrat</w:t>
      </w:r>
      <w:r w:rsidRPr="00DA71FA">
        <w:rPr>
          <w:rFonts w:ascii="Garamond" w:eastAsia="Times New Roman" w:hAnsi="Garamond" w:cs="Times New Roman"/>
          <w:lang w:eastAsia="fr-FR"/>
        </w:rPr>
        <w:t>, l’</w:t>
      </w:r>
      <w:r w:rsidR="000B17CA">
        <w:rPr>
          <w:rFonts w:ascii="Garamond" w:eastAsia="Times New Roman" w:hAnsi="Garamond" w:cs="Times New Roman"/>
          <w:lang w:eastAsia="fr-FR"/>
        </w:rPr>
        <w:t>É</w:t>
      </w:r>
      <w:r w:rsidRPr="00DA71FA">
        <w:rPr>
          <w:rFonts w:ascii="Garamond" w:eastAsia="Times New Roman" w:hAnsi="Garamond" w:cs="Times New Roman"/>
          <w:lang w:eastAsia="fr-FR"/>
        </w:rPr>
        <w:t xml:space="preserve">tat peut suspendre ou diminuer par avenant le montant des versements ou exiger le reversement de tout ou partie des sommes déjà versées au titre du présent </w:t>
      </w:r>
      <w:r w:rsidR="0060665D" w:rsidRPr="00DA71FA">
        <w:rPr>
          <w:rFonts w:ascii="Garamond" w:eastAsia="Times New Roman" w:hAnsi="Garamond" w:cs="Times New Roman"/>
          <w:lang w:eastAsia="fr-FR"/>
        </w:rPr>
        <w:t>contrat</w:t>
      </w:r>
      <w:r w:rsidRPr="00DA71FA">
        <w:rPr>
          <w:rFonts w:ascii="Garamond" w:eastAsia="Times New Roman" w:hAnsi="Garamond" w:cs="Times New Roman"/>
          <w:lang w:eastAsia="fr-FR"/>
        </w:rPr>
        <w:t>.</w:t>
      </w:r>
    </w:p>
    <w:p w14:paraId="4A4B0DFD" w14:textId="77777777" w:rsidR="00EE30C1" w:rsidRPr="00DA71FA" w:rsidRDefault="00EE30C1" w:rsidP="00251CE8">
      <w:pPr>
        <w:spacing w:after="0" w:line="240" w:lineRule="auto"/>
        <w:jc w:val="both"/>
        <w:rPr>
          <w:rFonts w:ascii="Garamond" w:eastAsia="Times New Roman" w:hAnsi="Garamond" w:cs="Times New Roman"/>
          <w:lang w:eastAsia="fr-FR"/>
        </w:rPr>
      </w:pPr>
    </w:p>
    <w:p w14:paraId="3C648704" w14:textId="77777777" w:rsidR="00251CE8" w:rsidRPr="00DA71FA" w:rsidRDefault="00251CE8" w:rsidP="00251CE8">
      <w:pPr>
        <w:spacing w:after="0" w:line="240" w:lineRule="auto"/>
        <w:jc w:val="center"/>
        <w:rPr>
          <w:rFonts w:ascii="Garamond" w:eastAsia="Times New Roman" w:hAnsi="Garamond" w:cs="Times New Roman"/>
          <w:b/>
          <w:lang w:eastAsia="fr-FR"/>
        </w:rPr>
      </w:pPr>
      <w:r w:rsidRPr="00DA71FA">
        <w:rPr>
          <w:rFonts w:ascii="Garamond" w:eastAsia="Times New Roman" w:hAnsi="Garamond" w:cs="Times New Roman"/>
          <w:b/>
          <w:lang w:eastAsia="fr-FR"/>
        </w:rPr>
        <w:t xml:space="preserve">ARTICLE </w:t>
      </w:r>
      <w:r w:rsidR="002F359A" w:rsidRPr="00DA71FA">
        <w:rPr>
          <w:rFonts w:ascii="Garamond" w:eastAsia="Times New Roman" w:hAnsi="Garamond" w:cs="Times New Roman"/>
          <w:b/>
          <w:lang w:eastAsia="fr-FR"/>
        </w:rPr>
        <w:t>9 </w:t>
      </w:r>
      <w:r w:rsidRPr="00DA71FA">
        <w:rPr>
          <w:rFonts w:ascii="Garamond" w:eastAsia="Times New Roman" w:hAnsi="Garamond" w:cs="Times New Roman"/>
          <w:b/>
          <w:lang w:eastAsia="fr-FR"/>
        </w:rPr>
        <w:t>: Modifications d</w:t>
      </w:r>
      <w:r w:rsidR="00F76000" w:rsidRPr="00DA71FA">
        <w:rPr>
          <w:rFonts w:ascii="Garamond" w:eastAsia="Times New Roman" w:hAnsi="Garamond" w:cs="Times New Roman"/>
          <w:b/>
          <w:lang w:eastAsia="fr-FR"/>
        </w:rPr>
        <w:t>u contrat</w:t>
      </w:r>
    </w:p>
    <w:p w14:paraId="779C71B3" w14:textId="77777777" w:rsidR="00251CE8" w:rsidRPr="00DA71FA" w:rsidRDefault="00251CE8" w:rsidP="00251CE8">
      <w:pPr>
        <w:spacing w:after="0" w:line="240" w:lineRule="auto"/>
        <w:jc w:val="center"/>
        <w:rPr>
          <w:rFonts w:ascii="Garamond" w:eastAsia="Times New Roman" w:hAnsi="Garamond" w:cs="Times New Roman"/>
          <w:b/>
          <w:lang w:eastAsia="fr-FR"/>
        </w:rPr>
      </w:pPr>
    </w:p>
    <w:p w14:paraId="47C2EAA5" w14:textId="77777777" w:rsidR="00251CE8" w:rsidRPr="00DA71FA" w:rsidRDefault="00F76000" w:rsidP="00251CE8">
      <w:pPr>
        <w:spacing w:after="0" w:line="240" w:lineRule="auto"/>
        <w:jc w:val="both"/>
        <w:rPr>
          <w:rFonts w:ascii="Garamond" w:eastAsia="Times New Roman" w:hAnsi="Garamond" w:cs="Times New Roman"/>
          <w:lang w:eastAsia="fr-FR"/>
        </w:rPr>
      </w:pPr>
      <w:r w:rsidRPr="00DA71FA">
        <w:rPr>
          <w:rFonts w:ascii="Garamond" w:eastAsia="Times New Roman" w:hAnsi="Garamond" w:cs="Times New Roman"/>
          <w:lang w:eastAsia="fr-FR"/>
        </w:rPr>
        <w:t xml:space="preserve">Toute </w:t>
      </w:r>
      <w:r w:rsidR="00251CE8" w:rsidRPr="00DA71FA">
        <w:rPr>
          <w:rFonts w:ascii="Garamond" w:eastAsia="Times New Roman" w:hAnsi="Garamond" w:cs="Times New Roman"/>
          <w:lang w:eastAsia="fr-FR"/>
        </w:rPr>
        <w:t xml:space="preserve">modification des conditions ou modalités d’exécution du présent </w:t>
      </w:r>
      <w:r w:rsidRPr="00DA71FA">
        <w:rPr>
          <w:rFonts w:ascii="Garamond" w:eastAsia="Times New Roman" w:hAnsi="Garamond" w:cs="Times New Roman"/>
          <w:lang w:eastAsia="fr-FR"/>
        </w:rPr>
        <w:t xml:space="preserve">contrat, défini d’un commun accord </w:t>
      </w:r>
      <w:r w:rsidRPr="00A74FE9">
        <w:rPr>
          <w:rFonts w:ascii="Garamond" w:eastAsia="Times New Roman" w:hAnsi="Garamond" w:cs="Times New Roman"/>
          <w:spacing w:val="-2"/>
          <w:lang w:eastAsia="fr-FR"/>
        </w:rPr>
        <w:t>entre les parties</w:t>
      </w:r>
      <w:r w:rsidR="00251CE8" w:rsidRPr="00A74FE9">
        <w:rPr>
          <w:rFonts w:ascii="Garamond" w:eastAsia="Times New Roman" w:hAnsi="Garamond" w:cs="Times New Roman"/>
          <w:spacing w:val="-2"/>
          <w:lang w:eastAsia="fr-FR"/>
        </w:rPr>
        <w:t>,</w:t>
      </w:r>
      <w:r w:rsidR="00DB1A35" w:rsidRPr="00A74FE9">
        <w:rPr>
          <w:rFonts w:ascii="Garamond" w:eastAsia="Times New Roman" w:hAnsi="Garamond" w:cs="Times New Roman"/>
          <w:spacing w:val="-2"/>
          <w:lang w:eastAsia="fr-FR"/>
        </w:rPr>
        <w:t xml:space="preserve"> f</w:t>
      </w:r>
      <w:r w:rsidRPr="00A74FE9">
        <w:rPr>
          <w:rFonts w:ascii="Garamond" w:eastAsia="Times New Roman" w:hAnsi="Garamond" w:cs="Times New Roman"/>
          <w:spacing w:val="-2"/>
          <w:lang w:eastAsia="fr-FR"/>
        </w:rPr>
        <w:t>era l’objet d’un avenant. Celui-ci précisera les éléments modifiés du contrat, sans que ceux-ci</w:t>
      </w:r>
      <w:r w:rsidRPr="00DA71FA">
        <w:rPr>
          <w:rFonts w:ascii="Garamond" w:eastAsia="Times New Roman" w:hAnsi="Garamond" w:cs="Times New Roman"/>
          <w:lang w:eastAsia="fr-FR"/>
        </w:rPr>
        <w:t xml:space="preserve"> ne puissent</w:t>
      </w:r>
      <w:r w:rsidR="00251CE8" w:rsidRPr="00DA71FA">
        <w:rPr>
          <w:rFonts w:ascii="Garamond" w:eastAsia="Times New Roman" w:hAnsi="Garamond" w:cs="Times New Roman"/>
          <w:lang w:eastAsia="fr-FR"/>
        </w:rPr>
        <w:t xml:space="preserve"> conduire à remettre en cause les objectifs généraux définis à l’article 1</w:t>
      </w:r>
      <w:r w:rsidR="00251CE8" w:rsidRPr="00DA71FA">
        <w:rPr>
          <w:rFonts w:ascii="Garamond" w:eastAsia="Times New Roman" w:hAnsi="Garamond" w:cs="Times New Roman"/>
          <w:vertAlign w:val="superscript"/>
          <w:lang w:eastAsia="fr-FR"/>
        </w:rPr>
        <w:t>er</w:t>
      </w:r>
      <w:r w:rsidR="00251CE8" w:rsidRPr="00DA71FA">
        <w:rPr>
          <w:rFonts w:ascii="Garamond" w:eastAsia="Times New Roman" w:hAnsi="Garamond" w:cs="Times New Roman"/>
          <w:lang w:eastAsia="fr-FR"/>
        </w:rPr>
        <w:t>.</w:t>
      </w:r>
    </w:p>
    <w:p w14:paraId="37C714B8" w14:textId="77777777" w:rsidR="00251CE8" w:rsidRPr="00DA71FA" w:rsidRDefault="00251CE8" w:rsidP="00251CE8">
      <w:pPr>
        <w:spacing w:after="0" w:line="240" w:lineRule="auto"/>
        <w:jc w:val="both"/>
        <w:rPr>
          <w:rFonts w:ascii="Garamond" w:eastAsia="Times New Roman" w:hAnsi="Garamond" w:cs="Times New Roman"/>
          <w:lang w:eastAsia="fr-FR"/>
        </w:rPr>
      </w:pPr>
    </w:p>
    <w:p w14:paraId="6B72AC8F" w14:textId="77777777" w:rsidR="00251CE8" w:rsidRPr="00DA71FA" w:rsidRDefault="00251CE8" w:rsidP="00251CE8">
      <w:pPr>
        <w:spacing w:after="0" w:line="240" w:lineRule="auto"/>
        <w:jc w:val="center"/>
        <w:rPr>
          <w:rFonts w:ascii="Garamond" w:eastAsia="Times New Roman" w:hAnsi="Garamond" w:cs="Times New Roman"/>
          <w:b/>
          <w:lang w:eastAsia="fr-FR"/>
        </w:rPr>
      </w:pPr>
      <w:r w:rsidRPr="00DA71FA">
        <w:rPr>
          <w:rFonts w:ascii="Garamond" w:eastAsia="Times New Roman" w:hAnsi="Garamond" w:cs="Times New Roman"/>
          <w:b/>
          <w:lang w:eastAsia="fr-FR"/>
        </w:rPr>
        <w:t xml:space="preserve">ARTICLE </w:t>
      </w:r>
      <w:r w:rsidR="002F359A" w:rsidRPr="00DA71FA">
        <w:rPr>
          <w:rFonts w:ascii="Garamond" w:eastAsia="Times New Roman" w:hAnsi="Garamond" w:cs="Times New Roman"/>
          <w:b/>
          <w:lang w:eastAsia="fr-FR"/>
        </w:rPr>
        <w:t>10 </w:t>
      </w:r>
      <w:r w:rsidRPr="00DA71FA">
        <w:rPr>
          <w:rFonts w:ascii="Garamond" w:eastAsia="Times New Roman" w:hAnsi="Garamond" w:cs="Times New Roman"/>
          <w:b/>
          <w:lang w:eastAsia="fr-FR"/>
        </w:rPr>
        <w:t>: Résiliation d</w:t>
      </w:r>
      <w:r w:rsidR="00F76000" w:rsidRPr="00DA71FA">
        <w:rPr>
          <w:rFonts w:ascii="Garamond" w:eastAsia="Times New Roman" w:hAnsi="Garamond" w:cs="Times New Roman"/>
          <w:b/>
          <w:lang w:eastAsia="fr-FR"/>
        </w:rPr>
        <w:t>u contrat</w:t>
      </w:r>
      <w:r w:rsidRPr="00DA71FA">
        <w:rPr>
          <w:rFonts w:ascii="Garamond" w:eastAsia="Times New Roman" w:hAnsi="Garamond" w:cs="Times New Roman"/>
          <w:b/>
          <w:lang w:eastAsia="fr-FR"/>
        </w:rPr>
        <w:t xml:space="preserve"> </w:t>
      </w:r>
    </w:p>
    <w:p w14:paraId="2952E25C" w14:textId="77777777" w:rsidR="00251CE8" w:rsidRPr="00DA71FA" w:rsidRDefault="00251CE8" w:rsidP="00251CE8">
      <w:pPr>
        <w:spacing w:after="0" w:line="240" w:lineRule="auto"/>
        <w:jc w:val="center"/>
        <w:rPr>
          <w:rFonts w:ascii="Garamond" w:eastAsia="Times New Roman" w:hAnsi="Garamond" w:cs="Times New Roman"/>
          <w:b/>
          <w:lang w:eastAsia="fr-FR"/>
        </w:rPr>
      </w:pPr>
    </w:p>
    <w:p w14:paraId="6BC2B95D" w14:textId="5028AAEA" w:rsidR="00187585" w:rsidRPr="00DA71FA" w:rsidRDefault="002F359A" w:rsidP="00EF21A8">
      <w:pPr>
        <w:spacing w:after="0" w:line="240" w:lineRule="auto"/>
        <w:jc w:val="both"/>
        <w:rPr>
          <w:rFonts w:ascii="Garamond" w:eastAsia="Times New Roman" w:hAnsi="Garamond" w:cs="Times New Roman"/>
          <w:lang w:eastAsia="fr-FR"/>
        </w:rPr>
      </w:pPr>
      <w:r w:rsidRPr="00DA71FA">
        <w:rPr>
          <w:rFonts w:ascii="Garamond" w:eastAsia="Times New Roman" w:hAnsi="Garamond" w:cs="Times New Roman"/>
          <w:lang w:eastAsia="fr-FR"/>
        </w:rPr>
        <w:t xml:space="preserve">En cas de non-respect des stipulations du contrat par l'entreprise adaptée, le préfet </w:t>
      </w:r>
      <w:r w:rsidR="00187585" w:rsidRPr="00DA71FA">
        <w:rPr>
          <w:rFonts w:ascii="Garamond" w:eastAsia="Times New Roman" w:hAnsi="Garamond" w:cs="Times New Roman"/>
          <w:lang w:eastAsia="fr-FR"/>
        </w:rPr>
        <w:t xml:space="preserve">de région </w:t>
      </w:r>
      <w:r w:rsidRPr="00DA71FA">
        <w:rPr>
          <w:rFonts w:ascii="Garamond" w:eastAsia="Times New Roman" w:hAnsi="Garamond" w:cs="Times New Roman"/>
          <w:lang w:eastAsia="fr-FR"/>
        </w:rPr>
        <w:t>l'informe par tout moyen conférant date certaine de son intention de résilier le contrat. L'entreprise adaptée dispose d'un délai d'un mois pour faire connaître ses observations. Le préfet de région demande le reversement des sommes indûment perçues.</w:t>
      </w:r>
    </w:p>
    <w:p w14:paraId="284E0BBD" w14:textId="77777777" w:rsidR="00187585" w:rsidRPr="00DA71FA" w:rsidRDefault="00187585" w:rsidP="00EF21A8">
      <w:pPr>
        <w:spacing w:after="0" w:line="240" w:lineRule="auto"/>
        <w:jc w:val="both"/>
        <w:rPr>
          <w:rFonts w:ascii="Garamond" w:eastAsia="Times New Roman" w:hAnsi="Garamond" w:cs="Times New Roman"/>
          <w:lang w:eastAsia="fr-FR"/>
        </w:rPr>
      </w:pPr>
    </w:p>
    <w:p w14:paraId="55251B50" w14:textId="77777777" w:rsidR="002F359A" w:rsidRPr="00DA71FA" w:rsidRDefault="002F359A" w:rsidP="00EF21A8">
      <w:pPr>
        <w:spacing w:after="0" w:line="240" w:lineRule="auto"/>
        <w:jc w:val="both"/>
        <w:rPr>
          <w:rFonts w:ascii="Garamond" w:eastAsia="Times New Roman" w:hAnsi="Garamond" w:cs="Times New Roman"/>
          <w:lang w:eastAsia="fr-FR"/>
        </w:rPr>
      </w:pPr>
      <w:r w:rsidRPr="00DA71FA">
        <w:rPr>
          <w:rFonts w:ascii="Garamond" w:eastAsia="Times New Roman" w:hAnsi="Garamond" w:cs="Times New Roman"/>
          <w:lang w:eastAsia="fr-FR"/>
        </w:rPr>
        <w:t>En cas de manquement aux règles du droit du travail constaté par l'inspection du travail, le préfet de région peut suspendre le contrat conclu avec l'entreprise adaptée si celle-ci n'a pas régularisé la situation dans le délai accordé par l'inspection du travail. Dans ce cas, le préfet</w:t>
      </w:r>
      <w:r w:rsidR="00187585" w:rsidRPr="00DA71FA">
        <w:rPr>
          <w:rFonts w:ascii="Garamond" w:eastAsia="Times New Roman" w:hAnsi="Garamond" w:cs="Times New Roman"/>
          <w:lang w:eastAsia="fr-FR"/>
        </w:rPr>
        <w:t xml:space="preserve"> de région</w:t>
      </w:r>
      <w:r w:rsidRPr="00DA71FA">
        <w:rPr>
          <w:rFonts w:ascii="Garamond" w:eastAsia="Times New Roman" w:hAnsi="Garamond" w:cs="Times New Roman"/>
          <w:lang w:eastAsia="fr-FR"/>
        </w:rPr>
        <w:t xml:space="preserve"> prononce cette suspension à l'issue de ce délai et pour une durée identique.</w:t>
      </w:r>
    </w:p>
    <w:p w14:paraId="0B95BB1C" w14:textId="77777777" w:rsidR="00187585" w:rsidRPr="00DA71FA" w:rsidRDefault="00187585" w:rsidP="00EF21A8">
      <w:pPr>
        <w:spacing w:after="0" w:line="240" w:lineRule="auto"/>
        <w:jc w:val="both"/>
        <w:rPr>
          <w:rFonts w:ascii="Garamond" w:eastAsia="Times New Roman" w:hAnsi="Garamond" w:cs="Times New Roman"/>
          <w:lang w:eastAsia="fr-FR"/>
        </w:rPr>
      </w:pPr>
    </w:p>
    <w:p w14:paraId="0A37DBFF" w14:textId="3E0D60B4" w:rsidR="00187585" w:rsidRPr="00DA71FA" w:rsidRDefault="002F359A" w:rsidP="00EF21A8">
      <w:pPr>
        <w:spacing w:after="0" w:line="240" w:lineRule="auto"/>
        <w:jc w:val="both"/>
        <w:rPr>
          <w:rFonts w:ascii="Garamond" w:eastAsia="Times New Roman" w:hAnsi="Garamond" w:cs="Times New Roman"/>
          <w:lang w:eastAsia="fr-FR"/>
        </w:rPr>
      </w:pPr>
      <w:r w:rsidRPr="00DA71FA">
        <w:rPr>
          <w:rFonts w:ascii="Garamond" w:eastAsia="Times New Roman" w:hAnsi="Garamond" w:cs="Times New Roman"/>
          <w:lang w:eastAsia="fr-FR"/>
        </w:rPr>
        <w:t xml:space="preserve">Lorsque l'aide financière est obtenue à la suite de fausses déclarations, le préfet </w:t>
      </w:r>
      <w:r w:rsidR="00187585" w:rsidRPr="00DA71FA">
        <w:rPr>
          <w:rFonts w:ascii="Garamond" w:eastAsia="Times New Roman" w:hAnsi="Garamond" w:cs="Times New Roman"/>
          <w:lang w:eastAsia="fr-FR"/>
        </w:rPr>
        <w:t xml:space="preserve">de région </w:t>
      </w:r>
      <w:r w:rsidRPr="00DA71FA">
        <w:rPr>
          <w:rFonts w:ascii="Garamond" w:eastAsia="Times New Roman" w:hAnsi="Garamond" w:cs="Times New Roman"/>
          <w:lang w:eastAsia="fr-FR"/>
        </w:rPr>
        <w:t xml:space="preserve">résilie le contrat après avoir observé la procédure mentionnée au </w:t>
      </w:r>
      <w:r w:rsidR="005D02AF" w:rsidRPr="00DA71FA">
        <w:rPr>
          <w:rFonts w:ascii="Garamond" w:eastAsia="Times New Roman" w:hAnsi="Garamond" w:cs="Times New Roman"/>
          <w:lang w:eastAsia="fr-FR"/>
        </w:rPr>
        <w:t>1</w:t>
      </w:r>
      <w:r w:rsidR="005D02AF" w:rsidRPr="00DA71FA">
        <w:rPr>
          <w:rFonts w:ascii="Garamond" w:eastAsia="Times New Roman" w:hAnsi="Garamond" w:cs="Times New Roman"/>
          <w:vertAlign w:val="superscript"/>
          <w:lang w:eastAsia="fr-FR"/>
        </w:rPr>
        <w:t>er</w:t>
      </w:r>
      <w:r w:rsidR="005D02AF" w:rsidRPr="00DA71FA">
        <w:rPr>
          <w:rFonts w:ascii="Garamond" w:eastAsia="Times New Roman" w:hAnsi="Garamond" w:cs="Times New Roman"/>
          <w:lang w:eastAsia="fr-FR"/>
        </w:rPr>
        <w:t xml:space="preserve"> </w:t>
      </w:r>
      <w:r w:rsidR="005D02AF" w:rsidRPr="00300037">
        <w:rPr>
          <w:rFonts w:ascii="Garamond" w:eastAsia="Times New Roman" w:hAnsi="Garamond" w:cs="Times New Roman"/>
          <w:lang w:eastAsia="fr-FR"/>
        </w:rPr>
        <w:t xml:space="preserve">paragraphe </w:t>
      </w:r>
      <w:r w:rsidR="00300037" w:rsidRPr="00300037">
        <w:rPr>
          <w:rFonts w:ascii="Garamond" w:eastAsia="Times New Roman" w:hAnsi="Garamond" w:cs="Times New Roman"/>
          <w:lang w:eastAsia="fr-FR"/>
        </w:rPr>
        <w:t xml:space="preserve">du présent </w:t>
      </w:r>
      <w:r w:rsidR="005D02AF" w:rsidRPr="00300037">
        <w:rPr>
          <w:rFonts w:ascii="Garamond" w:eastAsia="Times New Roman" w:hAnsi="Garamond" w:cs="Times New Roman"/>
          <w:lang w:eastAsia="fr-FR"/>
        </w:rPr>
        <w:t>article</w:t>
      </w:r>
      <w:r w:rsidRPr="00300037">
        <w:rPr>
          <w:rFonts w:ascii="Garamond" w:eastAsia="Times New Roman" w:hAnsi="Garamond" w:cs="Times New Roman"/>
          <w:lang w:eastAsia="fr-FR"/>
        </w:rPr>
        <w:t>. Les</w:t>
      </w:r>
      <w:r w:rsidRPr="00DA71FA">
        <w:rPr>
          <w:rFonts w:ascii="Garamond" w:eastAsia="Times New Roman" w:hAnsi="Garamond" w:cs="Times New Roman"/>
          <w:lang w:eastAsia="fr-FR"/>
        </w:rPr>
        <w:t xml:space="preserve"> sommes indûment perçues donnent lieu à reversement.</w:t>
      </w:r>
    </w:p>
    <w:p w14:paraId="1BFF694E" w14:textId="77777777" w:rsidR="00187585" w:rsidRPr="00DA71FA" w:rsidRDefault="00187585" w:rsidP="00187585">
      <w:pPr>
        <w:spacing w:after="0" w:line="240" w:lineRule="auto"/>
        <w:jc w:val="both"/>
        <w:rPr>
          <w:rFonts w:ascii="Garamond" w:eastAsia="Times New Roman" w:hAnsi="Garamond" w:cs="Times New Roman"/>
          <w:lang w:eastAsia="fr-FR"/>
        </w:rPr>
      </w:pPr>
    </w:p>
    <w:p w14:paraId="30779A7F" w14:textId="77777777" w:rsidR="00187585" w:rsidRPr="00DA71FA" w:rsidRDefault="00D12D45" w:rsidP="00187585">
      <w:pPr>
        <w:spacing w:after="0" w:line="240" w:lineRule="auto"/>
        <w:jc w:val="both"/>
        <w:rPr>
          <w:rFonts w:ascii="Garamond" w:eastAsia="Times New Roman" w:hAnsi="Garamond" w:cs="Times New Roman"/>
          <w:lang w:eastAsia="fr-FR"/>
        </w:rPr>
      </w:pPr>
      <w:r w:rsidRPr="00DA71FA">
        <w:rPr>
          <w:rFonts w:ascii="Garamond" w:eastAsia="Times New Roman" w:hAnsi="Garamond" w:cs="Times New Roman"/>
          <w:lang w:eastAsia="fr-FR"/>
        </w:rPr>
        <w:t>En cas de</w:t>
      </w:r>
      <w:r w:rsidR="00EF21A8" w:rsidRPr="00DA71FA">
        <w:rPr>
          <w:rFonts w:ascii="Garamond" w:eastAsia="Times New Roman" w:hAnsi="Garamond" w:cs="Times New Roman"/>
          <w:lang w:eastAsia="fr-FR"/>
        </w:rPr>
        <w:t xml:space="preserve"> cessation d’activité de l’entreprise, qui empêche</w:t>
      </w:r>
      <w:r w:rsidRPr="00DA71FA">
        <w:rPr>
          <w:rFonts w:ascii="Garamond" w:eastAsia="Times New Roman" w:hAnsi="Garamond" w:cs="Times New Roman"/>
          <w:lang w:eastAsia="fr-FR"/>
        </w:rPr>
        <w:t>rait</w:t>
      </w:r>
      <w:r w:rsidR="00EF21A8" w:rsidRPr="00DA71FA">
        <w:rPr>
          <w:rFonts w:ascii="Garamond" w:eastAsia="Times New Roman" w:hAnsi="Garamond" w:cs="Times New Roman"/>
          <w:lang w:eastAsia="fr-FR"/>
        </w:rPr>
        <w:t xml:space="preserve"> </w:t>
      </w:r>
      <w:r w:rsidRPr="00DA71FA">
        <w:rPr>
          <w:rFonts w:ascii="Garamond" w:eastAsia="Times New Roman" w:hAnsi="Garamond" w:cs="Times New Roman"/>
          <w:lang w:eastAsia="fr-FR"/>
        </w:rPr>
        <w:t>celle-ci</w:t>
      </w:r>
      <w:r w:rsidR="00EF21A8" w:rsidRPr="00DA71FA">
        <w:rPr>
          <w:rFonts w:ascii="Garamond" w:eastAsia="Times New Roman" w:hAnsi="Garamond" w:cs="Times New Roman"/>
          <w:lang w:eastAsia="fr-FR"/>
        </w:rPr>
        <w:t xml:space="preserve"> d’exécuter ses engagements pris au titre du présent </w:t>
      </w:r>
      <w:r w:rsidRPr="00DA71FA">
        <w:rPr>
          <w:rFonts w:ascii="Garamond" w:eastAsia="Times New Roman" w:hAnsi="Garamond" w:cs="Times New Roman"/>
          <w:lang w:eastAsia="fr-FR"/>
        </w:rPr>
        <w:t xml:space="preserve">contrat, l’employeur </w:t>
      </w:r>
      <w:r w:rsidR="00EF21A8" w:rsidRPr="00DA71FA">
        <w:rPr>
          <w:rFonts w:ascii="Garamond" w:eastAsia="Times New Roman" w:hAnsi="Garamond" w:cs="Times New Roman"/>
          <w:lang w:eastAsia="fr-FR"/>
        </w:rPr>
        <w:t>doit</w:t>
      </w:r>
      <w:r w:rsidR="00187585" w:rsidRPr="00DA71FA">
        <w:rPr>
          <w:rFonts w:ascii="Garamond" w:eastAsia="Times New Roman" w:hAnsi="Garamond" w:cs="Times New Roman"/>
          <w:lang w:eastAsia="fr-FR"/>
        </w:rPr>
        <w:t>,</w:t>
      </w:r>
      <w:r w:rsidR="00EF21A8" w:rsidRPr="00DA71FA">
        <w:rPr>
          <w:rFonts w:ascii="Garamond" w:eastAsia="Times New Roman" w:hAnsi="Garamond" w:cs="Times New Roman"/>
          <w:lang w:eastAsia="fr-FR"/>
        </w:rPr>
        <w:t xml:space="preserve"> dans le respect des règles de droit commun, notamment en liaison avec le service public de l’emploi, s’assurer des mesures de reclassement en faveur des travailleurs handicapés</w:t>
      </w:r>
      <w:r w:rsidRPr="00DA71FA">
        <w:rPr>
          <w:rFonts w:ascii="Garamond" w:eastAsia="Times New Roman" w:hAnsi="Garamond" w:cs="Times New Roman"/>
          <w:lang w:eastAsia="fr-FR"/>
        </w:rPr>
        <w:t xml:space="preserve"> qu’il emploie</w:t>
      </w:r>
      <w:r w:rsidR="00EF21A8" w:rsidRPr="00DA71FA">
        <w:rPr>
          <w:rFonts w:ascii="Garamond" w:eastAsia="Times New Roman" w:hAnsi="Garamond" w:cs="Times New Roman"/>
          <w:lang w:eastAsia="fr-FR"/>
        </w:rPr>
        <w:t xml:space="preserve">. </w:t>
      </w:r>
      <w:r w:rsidR="00187585" w:rsidRPr="00DA71FA">
        <w:rPr>
          <w:rFonts w:ascii="Garamond" w:eastAsia="Times New Roman" w:hAnsi="Garamond" w:cs="Times New Roman"/>
          <w:lang w:eastAsia="fr-FR"/>
        </w:rPr>
        <w:t>Ce contrat sera donc résilié de plein droit trois mois après l’information de la cessation d’activité, auprès du préfet de région,</w:t>
      </w:r>
      <w:r w:rsidR="00187585" w:rsidRPr="00DA71FA" w:rsidDel="00187585">
        <w:rPr>
          <w:rFonts w:ascii="Garamond" w:eastAsia="Times New Roman" w:hAnsi="Garamond" w:cs="Times New Roman"/>
          <w:lang w:eastAsia="fr-FR"/>
        </w:rPr>
        <w:t xml:space="preserve"> </w:t>
      </w:r>
      <w:r w:rsidR="00187585" w:rsidRPr="00DA71FA">
        <w:rPr>
          <w:rFonts w:ascii="Garamond" w:eastAsia="Times New Roman" w:hAnsi="Garamond" w:cs="Times New Roman"/>
          <w:lang w:eastAsia="fr-FR"/>
        </w:rPr>
        <w:t>par tout moyen conférant date certaine.</w:t>
      </w:r>
    </w:p>
    <w:p w14:paraId="392F5797" w14:textId="77777777" w:rsidR="00723112" w:rsidRDefault="00723112" w:rsidP="00251CE8">
      <w:pPr>
        <w:spacing w:after="0" w:line="240" w:lineRule="auto"/>
        <w:jc w:val="both"/>
        <w:rPr>
          <w:rFonts w:ascii="Garamond" w:eastAsia="Times New Roman" w:hAnsi="Garamond" w:cs="Times New Roman"/>
          <w:lang w:eastAsia="fr-FR"/>
        </w:rPr>
      </w:pPr>
    </w:p>
    <w:p w14:paraId="7239D0E4" w14:textId="77777777" w:rsidR="00F871A5" w:rsidRDefault="00F871A5" w:rsidP="00251CE8">
      <w:pPr>
        <w:spacing w:after="0" w:line="240" w:lineRule="auto"/>
        <w:jc w:val="both"/>
        <w:rPr>
          <w:rFonts w:ascii="Garamond" w:eastAsia="Times New Roman" w:hAnsi="Garamond" w:cs="Times New Roman"/>
          <w:lang w:eastAsia="fr-FR"/>
        </w:rPr>
      </w:pPr>
    </w:p>
    <w:p w14:paraId="10F276B6" w14:textId="77777777" w:rsidR="00F871A5" w:rsidRPr="00DA71FA" w:rsidRDefault="00F871A5" w:rsidP="00251CE8">
      <w:pPr>
        <w:spacing w:after="0" w:line="240" w:lineRule="auto"/>
        <w:jc w:val="both"/>
        <w:rPr>
          <w:rFonts w:ascii="Garamond" w:eastAsia="Times New Roman" w:hAnsi="Garamond" w:cs="Times New Roman"/>
          <w:lang w:eastAsia="fr-FR"/>
        </w:rPr>
      </w:pPr>
    </w:p>
    <w:p w14:paraId="68401B89" w14:textId="77777777" w:rsidR="00FB6B30" w:rsidRPr="00DA71FA" w:rsidRDefault="00FB6B30" w:rsidP="00EE30C1">
      <w:pPr>
        <w:spacing w:after="0" w:line="240" w:lineRule="auto"/>
        <w:jc w:val="center"/>
        <w:rPr>
          <w:rFonts w:ascii="Garamond" w:eastAsia="Times New Roman" w:hAnsi="Garamond" w:cs="Times New Roman"/>
          <w:b/>
          <w:lang w:eastAsia="fr-FR"/>
        </w:rPr>
      </w:pPr>
      <w:r w:rsidRPr="00DA71FA">
        <w:rPr>
          <w:rFonts w:ascii="Garamond" w:eastAsia="Times New Roman" w:hAnsi="Garamond" w:cs="Times New Roman"/>
          <w:b/>
          <w:lang w:eastAsia="fr-FR"/>
        </w:rPr>
        <w:t>ARTICLE 11 : Litiges</w:t>
      </w:r>
    </w:p>
    <w:p w14:paraId="7E6D553F" w14:textId="77777777" w:rsidR="00FB6B30" w:rsidRPr="00DA71FA" w:rsidRDefault="00FB6B30" w:rsidP="00EE30C1">
      <w:pPr>
        <w:spacing w:after="0" w:line="240" w:lineRule="auto"/>
        <w:jc w:val="center"/>
        <w:rPr>
          <w:rFonts w:ascii="Garamond" w:eastAsia="Times New Roman" w:hAnsi="Garamond" w:cs="Times New Roman"/>
          <w:b/>
          <w:lang w:eastAsia="fr-FR"/>
        </w:rPr>
      </w:pPr>
    </w:p>
    <w:p w14:paraId="436C431A" w14:textId="77777777" w:rsidR="00FB6B30" w:rsidRPr="00DA71FA" w:rsidRDefault="00FB6B30" w:rsidP="00FB6B30">
      <w:pPr>
        <w:spacing w:after="0" w:line="240" w:lineRule="auto"/>
        <w:jc w:val="both"/>
        <w:rPr>
          <w:rFonts w:ascii="Garamond" w:eastAsia="Times New Roman" w:hAnsi="Garamond" w:cs="Times New Roman"/>
          <w:lang w:eastAsia="fr-FR"/>
        </w:rPr>
      </w:pPr>
      <w:r w:rsidRPr="00DA71FA">
        <w:rPr>
          <w:rFonts w:ascii="Garamond" w:eastAsia="Times New Roman" w:hAnsi="Garamond" w:cs="Times New Roman"/>
          <w:lang w:eastAsia="fr-FR"/>
        </w:rPr>
        <w:t xml:space="preserve">Les litiges survenus du fait de l’exécution du présent contrat seront portés devant le tribunal administratif de </w:t>
      </w:r>
      <w:r w:rsidR="00F76000" w:rsidRPr="00DA71FA">
        <w:rPr>
          <w:rFonts w:ascii="Garamond" w:eastAsia="Times New Roman" w:hAnsi="Garamond" w:cs="Times New Roman"/>
          <w:lang w:eastAsia="fr-FR"/>
        </w:rPr>
        <w:t>…………………………….</w:t>
      </w:r>
    </w:p>
    <w:p w14:paraId="2B5727F8" w14:textId="77777777" w:rsidR="00E91F08" w:rsidRPr="00DA71FA" w:rsidRDefault="00E91F08" w:rsidP="00FB6B30">
      <w:pPr>
        <w:spacing w:after="0" w:line="240" w:lineRule="auto"/>
        <w:jc w:val="both"/>
        <w:rPr>
          <w:rFonts w:ascii="Garamond" w:eastAsia="Times New Roman" w:hAnsi="Garamond" w:cs="Times New Roman"/>
          <w:lang w:eastAsia="fr-FR"/>
        </w:rPr>
      </w:pPr>
    </w:p>
    <w:p w14:paraId="6E4B6A60" w14:textId="77777777" w:rsidR="00E91F08" w:rsidRPr="00DA71FA" w:rsidRDefault="00E91F08" w:rsidP="00FB6B30">
      <w:pPr>
        <w:spacing w:after="0" w:line="240" w:lineRule="auto"/>
        <w:jc w:val="both"/>
        <w:rPr>
          <w:rFonts w:ascii="Garamond" w:eastAsia="Times New Roman" w:hAnsi="Garamond" w:cs="Times New Roman"/>
          <w:lang w:eastAsia="fr-FR"/>
        </w:rPr>
      </w:pPr>
    </w:p>
    <w:p w14:paraId="5E3CE081" w14:textId="77777777" w:rsidR="00E91F08" w:rsidRPr="00DA71FA" w:rsidRDefault="00E91F08" w:rsidP="00E91F08">
      <w:pPr>
        <w:spacing w:after="160" w:line="259" w:lineRule="auto"/>
        <w:rPr>
          <w:rFonts w:ascii="Garamond" w:eastAsia="Times New Roman" w:hAnsi="Garamond" w:cs="Times New Roman"/>
          <w:lang w:eastAsia="fr-FR"/>
        </w:rPr>
      </w:pPr>
      <w:r w:rsidRPr="00DA71FA">
        <w:rPr>
          <w:rFonts w:ascii="Garamond" w:eastAsia="Times New Roman" w:hAnsi="Garamond" w:cs="Times New Roman"/>
          <w:lang w:eastAsia="fr-FR"/>
        </w:rPr>
        <w:t xml:space="preserve">Fait en 3 exemplaires, à </w:t>
      </w:r>
    </w:p>
    <w:p w14:paraId="607DA9F9" w14:textId="77777777" w:rsidR="00251CE8" w:rsidRPr="00DA71FA" w:rsidRDefault="00E91F08" w:rsidP="00E91F08">
      <w:pPr>
        <w:spacing w:after="0" w:line="240" w:lineRule="auto"/>
        <w:jc w:val="both"/>
        <w:rPr>
          <w:rFonts w:ascii="Garamond" w:eastAsia="Times New Roman" w:hAnsi="Garamond" w:cs="Times New Roman"/>
          <w:lang w:eastAsia="fr-FR"/>
        </w:rPr>
      </w:pPr>
      <w:r w:rsidRPr="00DA71FA">
        <w:rPr>
          <w:rFonts w:ascii="Garamond" w:eastAsia="Times New Roman" w:hAnsi="Garamond" w:cs="Times New Roman"/>
          <w:lang w:eastAsia="fr-FR"/>
        </w:rPr>
        <w:t>Le</w:t>
      </w:r>
    </w:p>
    <w:p w14:paraId="4FEEB1FD" w14:textId="77777777" w:rsidR="00E91F08" w:rsidRPr="00DA71FA" w:rsidRDefault="00E91F08" w:rsidP="00E91F08">
      <w:pPr>
        <w:spacing w:after="0" w:line="240" w:lineRule="auto"/>
        <w:jc w:val="both"/>
        <w:rPr>
          <w:rFonts w:ascii="Garamond" w:eastAsia="Times New Roman" w:hAnsi="Garamond" w:cs="Times New Roman"/>
          <w:lang w:eastAsia="fr-FR"/>
        </w:rPr>
      </w:pPr>
    </w:p>
    <w:p w14:paraId="132F0C68" w14:textId="77777777" w:rsidR="00E91F08" w:rsidRPr="00DA71FA" w:rsidRDefault="00E91F08" w:rsidP="00E91F08">
      <w:pPr>
        <w:spacing w:after="0" w:line="240" w:lineRule="auto"/>
        <w:jc w:val="both"/>
        <w:rPr>
          <w:rFonts w:ascii="Garamond" w:eastAsia="Times New Roman" w:hAnsi="Garamond" w:cs="Times New Roman"/>
          <w:lang w:eastAsia="fr-FR"/>
        </w:rPr>
      </w:pPr>
    </w:p>
    <w:p w14:paraId="0EFBAEED" w14:textId="77777777" w:rsidR="00E91F08" w:rsidRPr="00DA71FA" w:rsidRDefault="00E91F08" w:rsidP="00E91F08">
      <w:pPr>
        <w:spacing w:after="0" w:line="240" w:lineRule="auto"/>
        <w:jc w:val="both"/>
        <w:rPr>
          <w:rFonts w:ascii="Garamond" w:eastAsia="Times New Roman" w:hAnsi="Garamond" w:cs="Times New Roman"/>
          <w:lang w:eastAsia="fr-FR"/>
        </w:rPr>
      </w:pPr>
    </w:p>
    <w:tbl>
      <w:tblPr>
        <w:tblStyle w:val="Grilledutableau"/>
        <w:tblW w:w="0" w:type="auto"/>
        <w:tblLook w:val="04A0" w:firstRow="1" w:lastRow="0" w:firstColumn="1" w:lastColumn="0" w:noHBand="0" w:noVBand="1"/>
      </w:tblPr>
      <w:tblGrid>
        <w:gridCol w:w="4531"/>
        <w:gridCol w:w="4531"/>
      </w:tblGrid>
      <w:tr w:rsidR="00E91F08" w:rsidRPr="0078297D" w14:paraId="7A9A940B" w14:textId="77777777" w:rsidTr="00E91F08">
        <w:tc>
          <w:tcPr>
            <w:tcW w:w="4531" w:type="dxa"/>
          </w:tcPr>
          <w:p w14:paraId="687275F7" w14:textId="77777777" w:rsidR="00E91F08" w:rsidRPr="00DA71FA" w:rsidRDefault="00E91F08" w:rsidP="00831D5E">
            <w:pPr>
              <w:jc w:val="both"/>
              <w:rPr>
                <w:rFonts w:ascii="Garamond" w:eastAsia="Times New Roman" w:hAnsi="Garamond" w:cs="Times New Roman"/>
                <w:lang w:eastAsia="fr-FR"/>
              </w:rPr>
            </w:pPr>
            <w:r w:rsidRPr="00DA71FA">
              <w:rPr>
                <w:rFonts w:ascii="Garamond" w:eastAsia="Times New Roman" w:hAnsi="Garamond" w:cs="Times New Roman"/>
                <w:lang w:eastAsia="fr-FR"/>
              </w:rPr>
              <w:t xml:space="preserve">Le </w:t>
            </w:r>
            <w:proofErr w:type="gramStart"/>
            <w:r w:rsidRPr="00DA71FA">
              <w:rPr>
                <w:rFonts w:ascii="Garamond" w:eastAsia="Times New Roman" w:hAnsi="Garamond" w:cs="Times New Roman"/>
                <w:lang w:eastAsia="fr-FR"/>
              </w:rPr>
              <w:t>Préfet</w:t>
            </w:r>
            <w:proofErr w:type="gramEnd"/>
            <w:r w:rsidRPr="00DA71FA">
              <w:rPr>
                <w:rFonts w:ascii="Garamond" w:eastAsia="Times New Roman" w:hAnsi="Garamond" w:cs="Times New Roman"/>
                <w:lang w:eastAsia="fr-FR"/>
              </w:rPr>
              <w:t xml:space="preserve"> de région de </w:t>
            </w:r>
          </w:p>
          <w:p w14:paraId="0A246398" w14:textId="77777777" w:rsidR="00E91F08" w:rsidRPr="00DA71FA" w:rsidRDefault="00E91F08" w:rsidP="00831D5E">
            <w:pPr>
              <w:jc w:val="both"/>
              <w:rPr>
                <w:rFonts w:ascii="Garamond" w:eastAsia="Times New Roman" w:hAnsi="Garamond" w:cs="Times New Roman"/>
                <w:lang w:eastAsia="fr-FR"/>
              </w:rPr>
            </w:pPr>
            <w:proofErr w:type="gramStart"/>
            <w:r w:rsidRPr="00DA71FA">
              <w:rPr>
                <w:rFonts w:ascii="Garamond" w:eastAsia="Times New Roman" w:hAnsi="Garamond" w:cs="Times New Roman"/>
                <w:lang w:eastAsia="fr-FR"/>
              </w:rPr>
              <w:t>représenté</w:t>
            </w:r>
            <w:proofErr w:type="gramEnd"/>
            <w:r w:rsidRPr="00DA71FA">
              <w:rPr>
                <w:rFonts w:ascii="Garamond" w:eastAsia="Times New Roman" w:hAnsi="Garamond" w:cs="Times New Roman"/>
                <w:lang w:eastAsia="fr-FR"/>
              </w:rPr>
              <w:t xml:space="preserve"> par le</w:t>
            </w:r>
            <w:r w:rsidR="005B10D5" w:rsidRPr="00DA71FA">
              <w:rPr>
                <w:rFonts w:ascii="Garamond" w:eastAsia="Times New Roman" w:hAnsi="Garamond" w:cs="Times New Roman"/>
                <w:lang w:eastAsia="fr-FR"/>
              </w:rPr>
              <w:t xml:space="preserve"> Directeur régional de l’économie, de l’emploi, du travail et des solidarités</w:t>
            </w:r>
            <w:r w:rsidR="00AF113A" w:rsidRPr="00DA71FA">
              <w:rPr>
                <w:rStyle w:val="Appeldenotedefin"/>
                <w:rFonts w:ascii="Garamond" w:eastAsia="Times New Roman" w:hAnsi="Garamond" w:cs="Times New Roman"/>
                <w:lang w:eastAsia="fr-FR"/>
              </w:rPr>
              <w:endnoteReference w:id="1"/>
            </w:r>
            <w:r w:rsidRPr="00DA71FA">
              <w:rPr>
                <w:rFonts w:ascii="Garamond" w:eastAsia="Times New Roman" w:hAnsi="Garamond" w:cs="Times New Roman"/>
                <w:lang w:eastAsia="fr-FR"/>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2"/>
              <w:gridCol w:w="2153"/>
            </w:tblGrid>
            <w:tr w:rsidR="00FE72A3" w:rsidRPr="00DA71FA" w14:paraId="1A14220A" w14:textId="77777777" w:rsidTr="00F46CFE">
              <w:tc>
                <w:tcPr>
                  <w:tcW w:w="2152" w:type="dxa"/>
                </w:tcPr>
                <w:p w14:paraId="310D700C" w14:textId="77777777" w:rsidR="00FE72A3" w:rsidRPr="00DA71FA" w:rsidRDefault="00FE72A3" w:rsidP="00831D5E">
                  <w:pPr>
                    <w:jc w:val="both"/>
                    <w:rPr>
                      <w:rFonts w:ascii="Garamond" w:eastAsia="Times New Roman" w:hAnsi="Garamond" w:cs="Times New Roman"/>
                      <w:lang w:eastAsia="fr-FR"/>
                    </w:rPr>
                  </w:pPr>
                  <w:r w:rsidRPr="00DA71FA">
                    <w:rPr>
                      <w:rFonts w:ascii="Garamond" w:eastAsia="Times New Roman" w:hAnsi="Garamond" w:cs="Times New Roman"/>
                      <w:lang w:eastAsia="fr-FR"/>
                    </w:rPr>
                    <w:t>Signature :</w:t>
                  </w:r>
                </w:p>
              </w:tc>
              <w:tc>
                <w:tcPr>
                  <w:tcW w:w="2153" w:type="dxa"/>
                </w:tcPr>
                <w:p w14:paraId="6B904E2E" w14:textId="77777777" w:rsidR="00FE72A3" w:rsidRPr="00DA71FA" w:rsidRDefault="00FE72A3" w:rsidP="00831D5E">
                  <w:pPr>
                    <w:jc w:val="both"/>
                    <w:rPr>
                      <w:rFonts w:ascii="Garamond" w:eastAsia="Times New Roman" w:hAnsi="Garamond" w:cs="Times New Roman"/>
                      <w:lang w:eastAsia="fr-FR"/>
                    </w:rPr>
                  </w:pPr>
                  <w:r w:rsidRPr="00DA71FA">
                    <w:rPr>
                      <w:rFonts w:ascii="Garamond" w:eastAsia="Times New Roman" w:hAnsi="Garamond" w:cs="Times New Roman"/>
                      <w:lang w:eastAsia="fr-FR"/>
                    </w:rPr>
                    <w:t>Cachet :</w:t>
                  </w:r>
                </w:p>
              </w:tc>
            </w:tr>
          </w:tbl>
          <w:p w14:paraId="116A9FB2" w14:textId="77777777" w:rsidR="00E91F08" w:rsidRPr="00DA71FA" w:rsidRDefault="00E91F08" w:rsidP="00831D5E">
            <w:pPr>
              <w:jc w:val="both"/>
              <w:rPr>
                <w:rFonts w:ascii="Garamond" w:eastAsia="Times New Roman" w:hAnsi="Garamond" w:cs="Times New Roman"/>
                <w:lang w:eastAsia="fr-FR"/>
              </w:rPr>
            </w:pPr>
          </w:p>
          <w:p w14:paraId="427D1CC5" w14:textId="77777777" w:rsidR="00E91F08" w:rsidRPr="00DA71FA" w:rsidRDefault="00E91F08" w:rsidP="00831D5E">
            <w:pPr>
              <w:jc w:val="both"/>
              <w:rPr>
                <w:rFonts w:ascii="Garamond" w:eastAsia="Times New Roman" w:hAnsi="Garamond" w:cs="Times New Roman"/>
                <w:lang w:eastAsia="fr-FR"/>
              </w:rPr>
            </w:pPr>
          </w:p>
          <w:p w14:paraId="411850FC" w14:textId="77777777" w:rsidR="00E91F08" w:rsidRDefault="00E91F08" w:rsidP="00831D5E">
            <w:pPr>
              <w:jc w:val="both"/>
              <w:rPr>
                <w:rFonts w:ascii="Garamond" w:eastAsia="Times New Roman" w:hAnsi="Garamond" w:cs="Times New Roman"/>
                <w:lang w:eastAsia="fr-FR"/>
              </w:rPr>
            </w:pPr>
          </w:p>
          <w:p w14:paraId="54C598BE" w14:textId="77777777" w:rsidR="008B15FD" w:rsidRPr="00DA71FA" w:rsidRDefault="008B15FD" w:rsidP="00831D5E">
            <w:pPr>
              <w:jc w:val="both"/>
              <w:rPr>
                <w:rFonts w:ascii="Garamond" w:eastAsia="Times New Roman" w:hAnsi="Garamond" w:cs="Times New Roman"/>
                <w:lang w:eastAsia="fr-FR"/>
              </w:rPr>
            </w:pPr>
          </w:p>
        </w:tc>
        <w:tc>
          <w:tcPr>
            <w:tcW w:w="4531" w:type="dxa"/>
          </w:tcPr>
          <w:p w14:paraId="3B818F6F" w14:textId="77777777" w:rsidR="00E91F08" w:rsidRPr="00DA71FA" w:rsidRDefault="00E91F08" w:rsidP="00831D5E">
            <w:pPr>
              <w:jc w:val="both"/>
              <w:rPr>
                <w:rFonts w:ascii="Garamond" w:eastAsia="Times New Roman" w:hAnsi="Garamond" w:cs="Times New Roman"/>
                <w:lang w:eastAsia="fr-FR"/>
              </w:rPr>
            </w:pPr>
            <w:r w:rsidRPr="00DA71FA">
              <w:rPr>
                <w:rFonts w:ascii="Garamond" w:eastAsia="Times New Roman" w:hAnsi="Garamond" w:cs="Times New Roman"/>
                <w:lang w:eastAsia="fr-FR"/>
              </w:rPr>
              <w:t>L’organisme …… (représentant légal de l’entreprise adaptée)</w:t>
            </w:r>
          </w:p>
          <w:p w14:paraId="74686A11" w14:textId="77777777" w:rsidR="00E91F08" w:rsidRPr="00DA71FA" w:rsidRDefault="00E91F08" w:rsidP="00831D5E">
            <w:pPr>
              <w:jc w:val="both"/>
              <w:rPr>
                <w:rFonts w:ascii="Garamond" w:eastAsia="Times New Roman" w:hAnsi="Garamond" w:cs="Times New Roman"/>
                <w:lang w:eastAsia="fr-FR"/>
              </w:rPr>
            </w:pPr>
            <w:proofErr w:type="gramStart"/>
            <w:r w:rsidRPr="00DA71FA">
              <w:rPr>
                <w:rFonts w:ascii="Garamond" w:eastAsia="Times New Roman" w:hAnsi="Garamond" w:cs="Times New Roman"/>
                <w:lang w:eastAsia="fr-FR"/>
              </w:rPr>
              <w:t>représenté</w:t>
            </w:r>
            <w:proofErr w:type="gramEnd"/>
            <w:r w:rsidRPr="00DA71FA">
              <w:rPr>
                <w:rFonts w:ascii="Garamond" w:eastAsia="Times New Roman" w:hAnsi="Garamond" w:cs="Times New Roman"/>
                <w:lang w:eastAsia="fr-FR"/>
              </w:rPr>
              <w:t xml:space="preserve"> par </w:t>
            </w:r>
          </w:p>
          <w:p w14:paraId="64B9F8B9" w14:textId="77777777" w:rsidR="00E91F08" w:rsidRPr="00DA71FA" w:rsidRDefault="00E91F08" w:rsidP="00831D5E">
            <w:pPr>
              <w:jc w:val="both"/>
              <w:rPr>
                <w:rFonts w:ascii="Garamond" w:eastAsia="Times New Roman" w:hAnsi="Garamond" w:cs="Times New Roman"/>
                <w:lang w:eastAsia="fr-FR"/>
              </w:rPr>
            </w:pPr>
          </w:p>
          <w:p w14:paraId="4D87B66F" w14:textId="40835ABF" w:rsidR="00E91F08" w:rsidRPr="00DA71FA" w:rsidRDefault="00E91F08" w:rsidP="00831D5E">
            <w:pPr>
              <w:jc w:val="both"/>
              <w:rPr>
                <w:rFonts w:ascii="Garamond" w:eastAsia="Times New Roman" w:hAnsi="Garamond" w:cs="Times New Roman"/>
                <w:lang w:eastAsia="fr-FR"/>
              </w:rPr>
            </w:pPr>
            <w:r w:rsidRPr="00DA71FA">
              <w:rPr>
                <w:rFonts w:ascii="Garamond" w:eastAsia="Times New Roman" w:hAnsi="Garamond" w:cs="Times New Roman"/>
                <w:lang w:eastAsia="fr-FR"/>
              </w:rPr>
              <w:t>(</w:t>
            </w:r>
            <w:proofErr w:type="gramStart"/>
            <w:r w:rsidRPr="00DA71FA">
              <w:rPr>
                <w:rFonts w:ascii="Garamond" w:eastAsia="Times New Roman" w:hAnsi="Garamond" w:cs="Times New Roman"/>
                <w:lang w:eastAsia="fr-FR"/>
              </w:rPr>
              <w:t>certifie</w:t>
            </w:r>
            <w:proofErr w:type="gramEnd"/>
            <w:r w:rsidRPr="00DA71FA">
              <w:rPr>
                <w:rFonts w:ascii="Garamond" w:eastAsia="Times New Roman" w:hAnsi="Garamond" w:cs="Times New Roman"/>
                <w:lang w:eastAsia="fr-FR"/>
              </w:rPr>
              <w:t xml:space="preserve"> l’exactitude des renseignements portés</w:t>
            </w:r>
            <w:r w:rsidR="00F871A5">
              <w:rPr>
                <w:rFonts w:ascii="Garamond" w:eastAsia="Times New Roman" w:hAnsi="Garamond" w:cs="Times New Roman"/>
                <w:lang w:eastAsia="fr-FR"/>
              </w:rPr>
              <w:br/>
            </w:r>
            <w:r w:rsidRPr="00DA71FA">
              <w:rPr>
                <w:rFonts w:ascii="Garamond" w:eastAsia="Times New Roman" w:hAnsi="Garamond" w:cs="Times New Roman"/>
                <w:lang w:eastAsia="fr-FR"/>
              </w:rPr>
              <w:t>ci-dessus et dans les documents joints en annexe)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2"/>
              <w:gridCol w:w="2153"/>
            </w:tblGrid>
            <w:tr w:rsidR="00FE72A3" w14:paraId="57A891A7" w14:textId="77777777" w:rsidTr="000213BF">
              <w:tc>
                <w:tcPr>
                  <w:tcW w:w="2152" w:type="dxa"/>
                </w:tcPr>
                <w:p w14:paraId="6A6EA95F" w14:textId="77777777" w:rsidR="00FE72A3" w:rsidRPr="00DA71FA" w:rsidRDefault="00FE72A3" w:rsidP="00FE72A3">
                  <w:pPr>
                    <w:jc w:val="both"/>
                    <w:rPr>
                      <w:rFonts w:ascii="Garamond" w:eastAsia="Times New Roman" w:hAnsi="Garamond" w:cs="Times New Roman"/>
                      <w:lang w:eastAsia="fr-FR"/>
                    </w:rPr>
                  </w:pPr>
                  <w:r w:rsidRPr="00DA71FA">
                    <w:rPr>
                      <w:rFonts w:ascii="Garamond" w:eastAsia="Times New Roman" w:hAnsi="Garamond" w:cs="Times New Roman"/>
                      <w:lang w:eastAsia="fr-FR"/>
                    </w:rPr>
                    <w:t>Signature :</w:t>
                  </w:r>
                </w:p>
              </w:tc>
              <w:tc>
                <w:tcPr>
                  <w:tcW w:w="2153" w:type="dxa"/>
                </w:tcPr>
                <w:p w14:paraId="326494AD" w14:textId="77777777" w:rsidR="00FE72A3" w:rsidRDefault="00FE72A3" w:rsidP="00FE72A3">
                  <w:pPr>
                    <w:jc w:val="both"/>
                    <w:rPr>
                      <w:rFonts w:ascii="Garamond" w:eastAsia="Times New Roman" w:hAnsi="Garamond" w:cs="Times New Roman"/>
                      <w:lang w:eastAsia="fr-FR"/>
                    </w:rPr>
                  </w:pPr>
                  <w:r w:rsidRPr="00DA71FA">
                    <w:rPr>
                      <w:rFonts w:ascii="Garamond" w:eastAsia="Times New Roman" w:hAnsi="Garamond" w:cs="Times New Roman"/>
                      <w:lang w:eastAsia="fr-FR"/>
                    </w:rPr>
                    <w:t>Cachet :</w:t>
                  </w:r>
                </w:p>
              </w:tc>
            </w:tr>
          </w:tbl>
          <w:p w14:paraId="1071D8E5" w14:textId="3B2618DC" w:rsidR="00E91F08" w:rsidRPr="0078297D" w:rsidRDefault="00E91F08" w:rsidP="00831D5E">
            <w:pPr>
              <w:jc w:val="both"/>
              <w:rPr>
                <w:rFonts w:ascii="Garamond" w:eastAsia="Times New Roman" w:hAnsi="Garamond" w:cs="Times New Roman"/>
                <w:lang w:eastAsia="fr-FR"/>
              </w:rPr>
            </w:pPr>
          </w:p>
        </w:tc>
      </w:tr>
    </w:tbl>
    <w:p w14:paraId="172E5572" w14:textId="77777777" w:rsidR="00E91F08" w:rsidRDefault="00E91F08" w:rsidP="00E91F08">
      <w:pPr>
        <w:rPr>
          <w:b/>
        </w:rPr>
      </w:pPr>
    </w:p>
    <w:p w14:paraId="6790BC2C" w14:textId="77777777" w:rsidR="00FE72A3" w:rsidRDefault="00FE72A3">
      <w:pPr>
        <w:spacing w:after="160" w:line="259" w:lineRule="auto"/>
        <w:rPr>
          <w:b/>
        </w:rPr>
      </w:pPr>
    </w:p>
    <w:p w14:paraId="368FC1F2" w14:textId="77777777" w:rsidR="00E91F08" w:rsidRPr="00E91F08" w:rsidRDefault="00E91F08" w:rsidP="00E91F08">
      <w:pPr>
        <w:rPr>
          <w:b/>
        </w:rPr>
      </w:pPr>
      <w:r w:rsidRPr="00E91F08">
        <w:rPr>
          <w:b/>
        </w:rPr>
        <w:t xml:space="preserve">ANNEXES : </w:t>
      </w:r>
    </w:p>
    <w:p w14:paraId="44103236" w14:textId="6DCBC668" w:rsidR="00E91F08" w:rsidRDefault="00E91F08" w:rsidP="00E91F08">
      <w:pPr>
        <w:rPr>
          <w:rFonts w:ascii="Garamond" w:eastAsia="Times New Roman" w:hAnsi="Garamond" w:cs="Times New Roman"/>
          <w:lang w:eastAsia="fr-FR"/>
        </w:rPr>
      </w:pPr>
      <w:r>
        <w:rPr>
          <w:rFonts w:ascii="Garamond" w:eastAsia="Times New Roman" w:hAnsi="Garamond" w:cs="Times New Roman"/>
          <w:lang w:eastAsia="fr-FR"/>
        </w:rPr>
        <w:t>Annexe n°</w:t>
      </w:r>
      <w:r w:rsidR="00F871A5">
        <w:rPr>
          <w:rFonts w:ascii="Garamond" w:eastAsia="Times New Roman" w:hAnsi="Garamond" w:cs="Times New Roman"/>
          <w:lang w:eastAsia="fr-FR"/>
        </w:rPr>
        <w:t xml:space="preserve"> </w:t>
      </w:r>
      <w:r>
        <w:rPr>
          <w:rFonts w:ascii="Garamond" w:eastAsia="Times New Roman" w:hAnsi="Garamond" w:cs="Times New Roman"/>
          <w:lang w:eastAsia="fr-FR"/>
        </w:rPr>
        <w:t>1</w:t>
      </w:r>
      <w:r w:rsidRPr="00C216F4">
        <w:rPr>
          <w:rFonts w:ascii="Garamond" w:eastAsia="Times New Roman" w:hAnsi="Garamond" w:cs="Times New Roman"/>
          <w:lang w:eastAsia="fr-FR"/>
        </w:rPr>
        <w:t> </w:t>
      </w:r>
      <w:r>
        <w:rPr>
          <w:rFonts w:ascii="Garamond" w:eastAsia="Times New Roman" w:hAnsi="Garamond" w:cs="Times New Roman"/>
          <w:lang w:eastAsia="fr-FR"/>
        </w:rPr>
        <w:t>« Identification de l’entreprise adaptée</w:t>
      </w:r>
      <w:bookmarkStart w:id="4" w:name="_Hlk194395410"/>
      <w:r w:rsidR="00300037">
        <w:rPr>
          <w:rFonts w:ascii="Garamond" w:eastAsia="Times New Roman" w:hAnsi="Garamond" w:cs="Times New Roman"/>
          <w:lang w:eastAsia="fr-FR"/>
        </w:rPr>
        <w:t xml:space="preserve"> </w:t>
      </w:r>
      <w:r>
        <w:rPr>
          <w:rFonts w:ascii="Garamond" w:eastAsia="Times New Roman" w:hAnsi="Garamond" w:cs="Times New Roman"/>
          <w:lang w:eastAsia="fr-FR"/>
        </w:rPr>
        <w:t>»</w:t>
      </w:r>
      <w:bookmarkEnd w:id="4"/>
    </w:p>
    <w:p w14:paraId="3C631E87" w14:textId="107D31BD" w:rsidR="00E91F08" w:rsidRDefault="00E91F08" w:rsidP="00E91F08">
      <w:pPr>
        <w:rPr>
          <w:rFonts w:ascii="Garamond" w:eastAsia="Times New Roman" w:hAnsi="Garamond" w:cs="Times New Roman"/>
          <w:lang w:eastAsia="fr-FR"/>
        </w:rPr>
      </w:pPr>
      <w:r>
        <w:rPr>
          <w:rFonts w:ascii="Garamond" w:eastAsia="Times New Roman" w:hAnsi="Garamond" w:cs="Times New Roman"/>
          <w:lang w:eastAsia="fr-FR"/>
        </w:rPr>
        <w:t>A</w:t>
      </w:r>
      <w:r w:rsidRPr="0078297D">
        <w:rPr>
          <w:rFonts w:ascii="Garamond" w:eastAsia="Times New Roman" w:hAnsi="Garamond" w:cs="Times New Roman"/>
          <w:lang w:eastAsia="fr-FR"/>
        </w:rPr>
        <w:t>nnexe</w:t>
      </w:r>
      <w:r>
        <w:rPr>
          <w:rFonts w:ascii="Garamond" w:eastAsia="Times New Roman" w:hAnsi="Garamond" w:cs="Times New Roman"/>
          <w:lang w:eastAsia="fr-FR"/>
        </w:rPr>
        <w:t xml:space="preserve"> n°</w:t>
      </w:r>
      <w:r w:rsidR="00F871A5">
        <w:rPr>
          <w:rFonts w:ascii="Garamond" w:eastAsia="Times New Roman" w:hAnsi="Garamond" w:cs="Times New Roman"/>
          <w:lang w:eastAsia="fr-FR"/>
        </w:rPr>
        <w:t xml:space="preserve"> </w:t>
      </w:r>
      <w:r>
        <w:rPr>
          <w:rFonts w:ascii="Garamond" w:eastAsia="Times New Roman" w:hAnsi="Garamond" w:cs="Times New Roman"/>
          <w:lang w:eastAsia="fr-FR"/>
        </w:rPr>
        <w:t>2 « Objectifs opérationnels »</w:t>
      </w:r>
    </w:p>
    <w:p w14:paraId="419703E0" w14:textId="2DE9E39F" w:rsidR="00E91F08" w:rsidRDefault="00E91F08" w:rsidP="00E91F08">
      <w:pPr>
        <w:rPr>
          <w:rFonts w:ascii="Garamond" w:eastAsia="Times New Roman" w:hAnsi="Garamond" w:cs="Times New Roman"/>
          <w:lang w:eastAsia="fr-FR"/>
        </w:rPr>
      </w:pPr>
      <w:r>
        <w:rPr>
          <w:rFonts w:ascii="Garamond" w:eastAsia="Times New Roman" w:hAnsi="Garamond" w:cs="Times New Roman"/>
          <w:lang w:eastAsia="fr-FR"/>
        </w:rPr>
        <w:t>Annexe n°</w:t>
      </w:r>
      <w:r w:rsidR="00F871A5">
        <w:rPr>
          <w:rFonts w:ascii="Garamond" w:eastAsia="Times New Roman" w:hAnsi="Garamond" w:cs="Times New Roman"/>
          <w:lang w:eastAsia="fr-FR"/>
        </w:rPr>
        <w:t xml:space="preserve"> </w:t>
      </w:r>
      <w:r>
        <w:rPr>
          <w:rFonts w:ascii="Garamond" w:eastAsia="Times New Roman" w:hAnsi="Garamond" w:cs="Times New Roman"/>
          <w:lang w:eastAsia="fr-FR"/>
        </w:rPr>
        <w:t>3 « </w:t>
      </w:r>
      <w:r w:rsidR="00DB2962">
        <w:rPr>
          <w:rFonts w:ascii="Garamond" w:eastAsia="Times New Roman" w:hAnsi="Garamond" w:cs="Times New Roman"/>
          <w:lang w:eastAsia="fr-FR"/>
        </w:rPr>
        <w:t>A</w:t>
      </w:r>
      <w:r>
        <w:rPr>
          <w:rFonts w:ascii="Garamond" w:eastAsia="Times New Roman" w:hAnsi="Garamond" w:cs="Times New Roman"/>
          <w:lang w:eastAsia="fr-FR"/>
        </w:rPr>
        <w:t>venant financier annuel relatif à la subvention »</w:t>
      </w:r>
    </w:p>
    <w:p w14:paraId="597C7241" w14:textId="77777777" w:rsidR="00673E87" w:rsidRDefault="00673E87" w:rsidP="00E91F08">
      <w:pPr>
        <w:spacing w:after="160" w:line="259" w:lineRule="auto"/>
      </w:pPr>
    </w:p>
    <w:sectPr w:rsidR="00673E87" w:rsidSect="00251CE8">
      <w:footerReference w:type="default" r:id="rId8"/>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2FF6D" w14:textId="77777777" w:rsidR="0035590C" w:rsidRDefault="0035590C" w:rsidP="00251CE8">
      <w:pPr>
        <w:spacing w:after="0" w:line="240" w:lineRule="auto"/>
      </w:pPr>
      <w:r>
        <w:separator/>
      </w:r>
    </w:p>
  </w:endnote>
  <w:endnote w:type="continuationSeparator" w:id="0">
    <w:p w14:paraId="30C79046" w14:textId="77777777" w:rsidR="0035590C" w:rsidRDefault="0035590C" w:rsidP="00251CE8">
      <w:pPr>
        <w:spacing w:after="0" w:line="240" w:lineRule="auto"/>
      </w:pPr>
      <w:r>
        <w:continuationSeparator/>
      </w:r>
    </w:p>
  </w:endnote>
  <w:endnote w:id="1">
    <w:p w14:paraId="284DE695" w14:textId="778A6754" w:rsidR="00AF113A" w:rsidRPr="008B15FD" w:rsidRDefault="00AF113A" w:rsidP="00AF113A">
      <w:pPr>
        <w:pStyle w:val="Notedefin"/>
        <w:rPr>
          <w:rFonts w:ascii="Garamond" w:hAnsi="Garamond"/>
          <w:sz w:val="18"/>
          <w:szCs w:val="18"/>
        </w:rPr>
      </w:pPr>
      <w:r w:rsidRPr="008B15FD">
        <w:rPr>
          <w:rStyle w:val="Appeldenotedefin"/>
          <w:rFonts w:ascii="Garamond" w:hAnsi="Garamond"/>
          <w:sz w:val="18"/>
          <w:szCs w:val="18"/>
        </w:rPr>
        <w:endnoteRef/>
      </w:r>
      <w:r w:rsidRPr="008B15FD">
        <w:rPr>
          <w:rFonts w:ascii="Garamond" w:hAnsi="Garamond"/>
          <w:sz w:val="18"/>
          <w:szCs w:val="18"/>
        </w:rPr>
        <w:t xml:space="preserve"> DREETS, DRIEETS pour Paris + 92 +93 +94, DEETS en Outre-mer</w:t>
      </w:r>
      <w:r w:rsidR="009F1138" w:rsidRPr="008B15FD">
        <w:rPr>
          <w:rFonts w:ascii="Garamond" w:hAnsi="Garamond"/>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025663"/>
      <w:docPartObj>
        <w:docPartGallery w:val="Page Numbers (Bottom of Page)"/>
        <w:docPartUnique/>
      </w:docPartObj>
    </w:sdtPr>
    <w:sdtEndPr/>
    <w:sdtContent>
      <w:p w14:paraId="2AFB8A0D" w14:textId="0FF3BFC2" w:rsidR="00C00BD8" w:rsidRDefault="00E14A34">
        <w:pPr>
          <w:pStyle w:val="Pieddepage"/>
        </w:pPr>
        <w:r>
          <w:tab/>
        </w:r>
        <w:r>
          <w:tab/>
        </w:r>
        <w:r w:rsidR="006110C2">
          <w:t>-</w:t>
        </w:r>
        <w:r w:rsidR="00C00BD8">
          <w:fldChar w:fldCharType="begin"/>
        </w:r>
        <w:r w:rsidR="00C00BD8">
          <w:instrText>PAGE   \* MERGEFORMAT</w:instrText>
        </w:r>
        <w:r w:rsidR="00C00BD8">
          <w:fldChar w:fldCharType="separate"/>
        </w:r>
        <w:r w:rsidR="00D23FE5">
          <w:rPr>
            <w:noProof/>
          </w:rPr>
          <w:t>3</w:t>
        </w:r>
        <w:r w:rsidR="00C00BD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EF1F8" w14:textId="77777777" w:rsidR="0035590C" w:rsidRDefault="0035590C" w:rsidP="00251CE8">
      <w:pPr>
        <w:spacing w:after="0" w:line="240" w:lineRule="auto"/>
      </w:pPr>
      <w:r>
        <w:separator/>
      </w:r>
    </w:p>
  </w:footnote>
  <w:footnote w:type="continuationSeparator" w:id="0">
    <w:p w14:paraId="7AC7782F" w14:textId="77777777" w:rsidR="0035590C" w:rsidRDefault="0035590C" w:rsidP="00251CE8">
      <w:pPr>
        <w:spacing w:after="0" w:line="240" w:lineRule="auto"/>
      </w:pPr>
      <w:r>
        <w:continuationSeparator/>
      </w:r>
    </w:p>
  </w:footnote>
  <w:footnote w:id="1">
    <w:p w14:paraId="6007BF35" w14:textId="740BB755" w:rsidR="00C00BD8" w:rsidRPr="0012375F" w:rsidRDefault="00C00BD8" w:rsidP="00251CE8">
      <w:pPr>
        <w:spacing w:after="0" w:line="240" w:lineRule="auto"/>
        <w:jc w:val="both"/>
        <w:rPr>
          <w:rFonts w:ascii="Garamond" w:eastAsia="Times New Roman" w:hAnsi="Garamond" w:cs="Times New Roman"/>
          <w:sz w:val="20"/>
          <w:szCs w:val="20"/>
          <w:lang w:eastAsia="fr-FR"/>
        </w:rPr>
      </w:pPr>
      <w:r w:rsidRPr="0012375F">
        <w:rPr>
          <w:rStyle w:val="Appelnotedebasdep"/>
          <w:sz w:val="20"/>
          <w:szCs w:val="20"/>
        </w:rPr>
        <w:footnoteRef/>
      </w:r>
      <w:r w:rsidR="0012375F" w:rsidRPr="0012375F">
        <w:rPr>
          <w:sz w:val="20"/>
          <w:szCs w:val="20"/>
        </w:rPr>
        <w:t> </w:t>
      </w:r>
      <w:r w:rsidRPr="0012375F">
        <w:rPr>
          <w:rFonts w:ascii="Garamond" w:eastAsia="Times New Roman" w:hAnsi="Garamond" w:cs="Times New Roman"/>
          <w:sz w:val="20"/>
          <w:szCs w:val="20"/>
          <w:lang w:eastAsia="fr-FR"/>
        </w:rPr>
        <w:t>Cette période est d’une durée maximale de 5 ans.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0E87"/>
    <w:multiLevelType w:val="hybridMultilevel"/>
    <w:tmpl w:val="F546378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10110A9D"/>
    <w:multiLevelType w:val="hybridMultilevel"/>
    <w:tmpl w:val="BDE465A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964EB5"/>
    <w:multiLevelType w:val="hybridMultilevel"/>
    <w:tmpl w:val="80A0E9D8"/>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32D00E7E"/>
    <w:multiLevelType w:val="hybridMultilevel"/>
    <w:tmpl w:val="1300288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3564DA1"/>
    <w:multiLevelType w:val="hybridMultilevel"/>
    <w:tmpl w:val="41D03E58"/>
    <w:lvl w:ilvl="0" w:tplc="A91C1920">
      <w:start w:val="3"/>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29E0203"/>
    <w:multiLevelType w:val="hybridMultilevel"/>
    <w:tmpl w:val="F6AE361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90E7A07"/>
    <w:multiLevelType w:val="hybridMultilevel"/>
    <w:tmpl w:val="5F3C1B80"/>
    <w:lvl w:ilvl="0" w:tplc="A91C1920">
      <w:start w:val="3"/>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C136416"/>
    <w:multiLevelType w:val="multilevel"/>
    <w:tmpl w:val="D4D0A6C4"/>
    <w:lvl w:ilvl="0">
      <w:start w:val="4"/>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C704FEE"/>
    <w:multiLevelType w:val="hybridMultilevel"/>
    <w:tmpl w:val="CDEA4790"/>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ABF4411"/>
    <w:multiLevelType w:val="hybridMultilevel"/>
    <w:tmpl w:val="A6881866"/>
    <w:lvl w:ilvl="0" w:tplc="3166962A">
      <w:start w:val="3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96163551">
    <w:abstractNumId w:val="4"/>
  </w:num>
  <w:num w:numId="2" w16cid:durableId="1929341603">
    <w:abstractNumId w:val="7"/>
  </w:num>
  <w:num w:numId="3" w16cid:durableId="1442990909">
    <w:abstractNumId w:val="0"/>
  </w:num>
  <w:num w:numId="4" w16cid:durableId="1579050188">
    <w:abstractNumId w:val="1"/>
  </w:num>
  <w:num w:numId="5" w16cid:durableId="8259732">
    <w:abstractNumId w:val="6"/>
  </w:num>
  <w:num w:numId="6" w16cid:durableId="991130949">
    <w:abstractNumId w:val="2"/>
  </w:num>
  <w:num w:numId="7" w16cid:durableId="357051560">
    <w:abstractNumId w:val="8"/>
  </w:num>
  <w:num w:numId="8" w16cid:durableId="695084016">
    <w:abstractNumId w:val="5"/>
  </w:num>
  <w:num w:numId="9" w16cid:durableId="106395005">
    <w:abstractNumId w:val="9"/>
  </w:num>
  <w:num w:numId="10" w16cid:durableId="1308633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CE8"/>
    <w:rsid w:val="00000A92"/>
    <w:rsid w:val="00016A5C"/>
    <w:rsid w:val="00023D0E"/>
    <w:rsid w:val="00041297"/>
    <w:rsid w:val="00041480"/>
    <w:rsid w:val="00046F10"/>
    <w:rsid w:val="00056AFF"/>
    <w:rsid w:val="0009358C"/>
    <w:rsid w:val="000A1248"/>
    <w:rsid w:val="000A7CBC"/>
    <w:rsid w:val="000B17CA"/>
    <w:rsid w:val="000B1992"/>
    <w:rsid w:val="000B612F"/>
    <w:rsid w:val="000E33AD"/>
    <w:rsid w:val="000E44B7"/>
    <w:rsid w:val="000E64BC"/>
    <w:rsid w:val="000F0C65"/>
    <w:rsid w:val="00104BB8"/>
    <w:rsid w:val="0010694F"/>
    <w:rsid w:val="00110A5E"/>
    <w:rsid w:val="00111FFA"/>
    <w:rsid w:val="00117C15"/>
    <w:rsid w:val="0012375F"/>
    <w:rsid w:val="00127477"/>
    <w:rsid w:val="00127514"/>
    <w:rsid w:val="00143EBB"/>
    <w:rsid w:val="001527A4"/>
    <w:rsid w:val="00156661"/>
    <w:rsid w:val="00165942"/>
    <w:rsid w:val="00180065"/>
    <w:rsid w:val="00187585"/>
    <w:rsid w:val="001A3618"/>
    <w:rsid w:val="001D4F63"/>
    <w:rsid w:val="001E3DEC"/>
    <w:rsid w:val="00211267"/>
    <w:rsid w:val="00217DCA"/>
    <w:rsid w:val="0022404C"/>
    <w:rsid w:val="00226FC2"/>
    <w:rsid w:val="00226FF5"/>
    <w:rsid w:val="0023092B"/>
    <w:rsid w:val="00233D6E"/>
    <w:rsid w:val="0023559C"/>
    <w:rsid w:val="002431CD"/>
    <w:rsid w:val="0024618E"/>
    <w:rsid w:val="002514CE"/>
    <w:rsid w:val="00251CE8"/>
    <w:rsid w:val="00257040"/>
    <w:rsid w:val="002821AA"/>
    <w:rsid w:val="00294C64"/>
    <w:rsid w:val="002E2F47"/>
    <w:rsid w:val="002E762D"/>
    <w:rsid w:val="002F0F27"/>
    <w:rsid w:val="002F265D"/>
    <w:rsid w:val="002F359A"/>
    <w:rsid w:val="00300037"/>
    <w:rsid w:val="00302B37"/>
    <w:rsid w:val="0030425C"/>
    <w:rsid w:val="00307533"/>
    <w:rsid w:val="00313342"/>
    <w:rsid w:val="00322734"/>
    <w:rsid w:val="00336BBC"/>
    <w:rsid w:val="00343C36"/>
    <w:rsid w:val="00352979"/>
    <w:rsid w:val="0035590C"/>
    <w:rsid w:val="00366CC0"/>
    <w:rsid w:val="00371849"/>
    <w:rsid w:val="003864DC"/>
    <w:rsid w:val="00386B47"/>
    <w:rsid w:val="0039698B"/>
    <w:rsid w:val="003B4AC5"/>
    <w:rsid w:val="003B62AD"/>
    <w:rsid w:val="003C0E5F"/>
    <w:rsid w:val="003C3668"/>
    <w:rsid w:val="003E0DBA"/>
    <w:rsid w:val="003F7903"/>
    <w:rsid w:val="00441470"/>
    <w:rsid w:val="00451E6F"/>
    <w:rsid w:val="0045661F"/>
    <w:rsid w:val="0045781F"/>
    <w:rsid w:val="0047625F"/>
    <w:rsid w:val="00481A23"/>
    <w:rsid w:val="004854F6"/>
    <w:rsid w:val="00497127"/>
    <w:rsid w:val="004C01C7"/>
    <w:rsid w:val="004C6187"/>
    <w:rsid w:val="004D60CE"/>
    <w:rsid w:val="004E2A56"/>
    <w:rsid w:val="004F1AB6"/>
    <w:rsid w:val="004F7646"/>
    <w:rsid w:val="00501CD5"/>
    <w:rsid w:val="00503DEF"/>
    <w:rsid w:val="0050582B"/>
    <w:rsid w:val="00506480"/>
    <w:rsid w:val="00511ECA"/>
    <w:rsid w:val="0051454B"/>
    <w:rsid w:val="0051722E"/>
    <w:rsid w:val="0052041E"/>
    <w:rsid w:val="005226D1"/>
    <w:rsid w:val="00523463"/>
    <w:rsid w:val="005258F9"/>
    <w:rsid w:val="00530D02"/>
    <w:rsid w:val="0053308B"/>
    <w:rsid w:val="00535C56"/>
    <w:rsid w:val="005546F3"/>
    <w:rsid w:val="005B10D5"/>
    <w:rsid w:val="005B42E5"/>
    <w:rsid w:val="005B52B8"/>
    <w:rsid w:val="005C6808"/>
    <w:rsid w:val="005C706A"/>
    <w:rsid w:val="005D02AF"/>
    <w:rsid w:val="005E1ECB"/>
    <w:rsid w:val="005E55CC"/>
    <w:rsid w:val="005F49F7"/>
    <w:rsid w:val="0060245F"/>
    <w:rsid w:val="0060665D"/>
    <w:rsid w:val="006110C2"/>
    <w:rsid w:val="006164EE"/>
    <w:rsid w:val="00625A47"/>
    <w:rsid w:val="006268B2"/>
    <w:rsid w:val="00630A2E"/>
    <w:rsid w:val="00633DBA"/>
    <w:rsid w:val="006672D8"/>
    <w:rsid w:val="00673E87"/>
    <w:rsid w:val="00687007"/>
    <w:rsid w:val="0069326B"/>
    <w:rsid w:val="006A1AC5"/>
    <w:rsid w:val="006A30B4"/>
    <w:rsid w:val="006A7C82"/>
    <w:rsid w:val="006B0985"/>
    <w:rsid w:val="006B0B0D"/>
    <w:rsid w:val="006C6812"/>
    <w:rsid w:val="00704C0F"/>
    <w:rsid w:val="0070701C"/>
    <w:rsid w:val="0070760A"/>
    <w:rsid w:val="00723112"/>
    <w:rsid w:val="007268A1"/>
    <w:rsid w:val="00732C0B"/>
    <w:rsid w:val="007336F1"/>
    <w:rsid w:val="007438E0"/>
    <w:rsid w:val="007457A7"/>
    <w:rsid w:val="007563DD"/>
    <w:rsid w:val="007626BD"/>
    <w:rsid w:val="007644BC"/>
    <w:rsid w:val="0077226D"/>
    <w:rsid w:val="007823EE"/>
    <w:rsid w:val="00787229"/>
    <w:rsid w:val="00790C4F"/>
    <w:rsid w:val="0079354F"/>
    <w:rsid w:val="007A596C"/>
    <w:rsid w:val="007B4566"/>
    <w:rsid w:val="007C21FC"/>
    <w:rsid w:val="007C2E07"/>
    <w:rsid w:val="007E15A1"/>
    <w:rsid w:val="007F502E"/>
    <w:rsid w:val="007F6FC4"/>
    <w:rsid w:val="00811761"/>
    <w:rsid w:val="0082165B"/>
    <w:rsid w:val="008359E2"/>
    <w:rsid w:val="00840F4D"/>
    <w:rsid w:val="008459CA"/>
    <w:rsid w:val="00846D1A"/>
    <w:rsid w:val="008471A7"/>
    <w:rsid w:val="008846CB"/>
    <w:rsid w:val="008874E1"/>
    <w:rsid w:val="00893604"/>
    <w:rsid w:val="008B15FD"/>
    <w:rsid w:val="008C346E"/>
    <w:rsid w:val="008D0E70"/>
    <w:rsid w:val="008D4DD9"/>
    <w:rsid w:val="008F4B36"/>
    <w:rsid w:val="009033BD"/>
    <w:rsid w:val="0091424F"/>
    <w:rsid w:val="009210A9"/>
    <w:rsid w:val="00925A56"/>
    <w:rsid w:val="00931F12"/>
    <w:rsid w:val="009431A8"/>
    <w:rsid w:val="0095609C"/>
    <w:rsid w:val="00956AC5"/>
    <w:rsid w:val="00956B0F"/>
    <w:rsid w:val="00961C94"/>
    <w:rsid w:val="00963933"/>
    <w:rsid w:val="00964EE6"/>
    <w:rsid w:val="00971A45"/>
    <w:rsid w:val="009768AD"/>
    <w:rsid w:val="009802DB"/>
    <w:rsid w:val="009A61EA"/>
    <w:rsid w:val="009E447D"/>
    <w:rsid w:val="009E6F30"/>
    <w:rsid w:val="009F1138"/>
    <w:rsid w:val="009F2309"/>
    <w:rsid w:val="00A02C16"/>
    <w:rsid w:val="00A0302C"/>
    <w:rsid w:val="00A33A87"/>
    <w:rsid w:val="00A437F1"/>
    <w:rsid w:val="00A509B4"/>
    <w:rsid w:val="00A57BD6"/>
    <w:rsid w:val="00A60B47"/>
    <w:rsid w:val="00A61BA0"/>
    <w:rsid w:val="00A6754A"/>
    <w:rsid w:val="00A73313"/>
    <w:rsid w:val="00A74FE9"/>
    <w:rsid w:val="00A87625"/>
    <w:rsid w:val="00A908F5"/>
    <w:rsid w:val="00A97762"/>
    <w:rsid w:val="00AA2FF7"/>
    <w:rsid w:val="00AB506F"/>
    <w:rsid w:val="00AD0444"/>
    <w:rsid w:val="00AE7401"/>
    <w:rsid w:val="00AF0A88"/>
    <w:rsid w:val="00AF113A"/>
    <w:rsid w:val="00AF1429"/>
    <w:rsid w:val="00AF1ADF"/>
    <w:rsid w:val="00AF36B1"/>
    <w:rsid w:val="00AF495D"/>
    <w:rsid w:val="00B02FD3"/>
    <w:rsid w:val="00B10FEE"/>
    <w:rsid w:val="00B319BC"/>
    <w:rsid w:val="00B568F8"/>
    <w:rsid w:val="00B668A0"/>
    <w:rsid w:val="00B75182"/>
    <w:rsid w:val="00B83F58"/>
    <w:rsid w:val="00B90542"/>
    <w:rsid w:val="00BA7572"/>
    <w:rsid w:val="00BB5AB1"/>
    <w:rsid w:val="00BC14B9"/>
    <w:rsid w:val="00BD559E"/>
    <w:rsid w:val="00BE075B"/>
    <w:rsid w:val="00BE38BC"/>
    <w:rsid w:val="00BF6D68"/>
    <w:rsid w:val="00C00BD8"/>
    <w:rsid w:val="00C02474"/>
    <w:rsid w:val="00C20C1C"/>
    <w:rsid w:val="00C20D9E"/>
    <w:rsid w:val="00C216F4"/>
    <w:rsid w:val="00C64B54"/>
    <w:rsid w:val="00C74958"/>
    <w:rsid w:val="00C74D21"/>
    <w:rsid w:val="00CB12B3"/>
    <w:rsid w:val="00CB50E7"/>
    <w:rsid w:val="00CC46D2"/>
    <w:rsid w:val="00CE30F1"/>
    <w:rsid w:val="00D00DF8"/>
    <w:rsid w:val="00D12D45"/>
    <w:rsid w:val="00D227D4"/>
    <w:rsid w:val="00D239F4"/>
    <w:rsid w:val="00D23FE5"/>
    <w:rsid w:val="00D26082"/>
    <w:rsid w:val="00D26CE4"/>
    <w:rsid w:val="00D34F72"/>
    <w:rsid w:val="00D35A63"/>
    <w:rsid w:val="00D41912"/>
    <w:rsid w:val="00D53902"/>
    <w:rsid w:val="00D5661A"/>
    <w:rsid w:val="00D63438"/>
    <w:rsid w:val="00D771C8"/>
    <w:rsid w:val="00DA43E0"/>
    <w:rsid w:val="00DA71FA"/>
    <w:rsid w:val="00DB1073"/>
    <w:rsid w:val="00DB1A35"/>
    <w:rsid w:val="00DB2962"/>
    <w:rsid w:val="00DB36DD"/>
    <w:rsid w:val="00DE6765"/>
    <w:rsid w:val="00E14A34"/>
    <w:rsid w:val="00E17DB4"/>
    <w:rsid w:val="00E33FA0"/>
    <w:rsid w:val="00E376D6"/>
    <w:rsid w:val="00E4407C"/>
    <w:rsid w:val="00E504F6"/>
    <w:rsid w:val="00E72971"/>
    <w:rsid w:val="00E813A5"/>
    <w:rsid w:val="00E91F08"/>
    <w:rsid w:val="00EA03D1"/>
    <w:rsid w:val="00EB0FFF"/>
    <w:rsid w:val="00EB5BE9"/>
    <w:rsid w:val="00EB6E19"/>
    <w:rsid w:val="00EC6D11"/>
    <w:rsid w:val="00ED35FC"/>
    <w:rsid w:val="00EE30C1"/>
    <w:rsid w:val="00EF21A8"/>
    <w:rsid w:val="00F02503"/>
    <w:rsid w:val="00F07B88"/>
    <w:rsid w:val="00F111F4"/>
    <w:rsid w:val="00F31216"/>
    <w:rsid w:val="00F376B3"/>
    <w:rsid w:val="00F41621"/>
    <w:rsid w:val="00F46CFE"/>
    <w:rsid w:val="00F51DEF"/>
    <w:rsid w:val="00F54356"/>
    <w:rsid w:val="00F76000"/>
    <w:rsid w:val="00F778D3"/>
    <w:rsid w:val="00F80FD9"/>
    <w:rsid w:val="00F871A5"/>
    <w:rsid w:val="00F91DF0"/>
    <w:rsid w:val="00F95FC7"/>
    <w:rsid w:val="00FA7696"/>
    <w:rsid w:val="00FB6B30"/>
    <w:rsid w:val="00FD2248"/>
    <w:rsid w:val="00FD3C64"/>
    <w:rsid w:val="00FE72A3"/>
    <w:rsid w:val="00FF3B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62484"/>
  <w15:docId w15:val="{2D69A692-E68B-47B2-8B92-782CBC6A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CE8"/>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51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251CE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51CE8"/>
    <w:rPr>
      <w:sz w:val="20"/>
      <w:szCs w:val="20"/>
    </w:rPr>
  </w:style>
  <w:style w:type="character" w:styleId="Appelnotedebasdep">
    <w:name w:val="footnote reference"/>
    <w:basedOn w:val="Policepardfaut"/>
    <w:uiPriority w:val="99"/>
    <w:semiHidden/>
    <w:unhideWhenUsed/>
    <w:rsid w:val="00251CE8"/>
    <w:rPr>
      <w:vertAlign w:val="superscript"/>
    </w:rPr>
  </w:style>
  <w:style w:type="paragraph" w:styleId="Paragraphedeliste">
    <w:name w:val="List Paragraph"/>
    <w:basedOn w:val="Normal"/>
    <w:uiPriority w:val="34"/>
    <w:qFormat/>
    <w:rsid w:val="00251CE8"/>
    <w:pPr>
      <w:ind w:left="720"/>
      <w:contextualSpacing/>
    </w:pPr>
  </w:style>
  <w:style w:type="paragraph" w:styleId="En-tte">
    <w:name w:val="header"/>
    <w:basedOn w:val="Normal"/>
    <w:link w:val="En-tteCar"/>
    <w:uiPriority w:val="99"/>
    <w:unhideWhenUsed/>
    <w:rsid w:val="00251CE8"/>
    <w:pPr>
      <w:tabs>
        <w:tab w:val="center" w:pos="4536"/>
        <w:tab w:val="right" w:pos="9072"/>
      </w:tabs>
      <w:spacing w:after="0" w:line="240" w:lineRule="auto"/>
    </w:pPr>
  </w:style>
  <w:style w:type="character" w:customStyle="1" w:styleId="En-tteCar">
    <w:name w:val="En-tête Car"/>
    <w:basedOn w:val="Policepardfaut"/>
    <w:link w:val="En-tte"/>
    <w:uiPriority w:val="99"/>
    <w:rsid w:val="00251CE8"/>
  </w:style>
  <w:style w:type="paragraph" w:styleId="Pieddepage">
    <w:name w:val="footer"/>
    <w:basedOn w:val="Normal"/>
    <w:link w:val="PieddepageCar"/>
    <w:uiPriority w:val="99"/>
    <w:unhideWhenUsed/>
    <w:rsid w:val="00251C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1CE8"/>
  </w:style>
  <w:style w:type="paragraph" w:styleId="Textedebulles">
    <w:name w:val="Balloon Text"/>
    <w:basedOn w:val="Normal"/>
    <w:link w:val="TextedebullesCar"/>
    <w:uiPriority w:val="99"/>
    <w:semiHidden/>
    <w:unhideWhenUsed/>
    <w:rsid w:val="0024618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618E"/>
    <w:rPr>
      <w:rFonts w:ascii="Segoe UI" w:hAnsi="Segoe UI" w:cs="Segoe UI"/>
      <w:sz w:val="18"/>
      <w:szCs w:val="18"/>
    </w:rPr>
  </w:style>
  <w:style w:type="character" w:styleId="Marquedecommentaire">
    <w:name w:val="annotation reference"/>
    <w:basedOn w:val="Policepardfaut"/>
    <w:uiPriority w:val="99"/>
    <w:semiHidden/>
    <w:unhideWhenUsed/>
    <w:rsid w:val="00963933"/>
    <w:rPr>
      <w:sz w:val="16"/>
      <w:szCs w:val="16"/>
    </w:rPr>
  </w:style>
  <w:style w:type="paragraph" w:styleId="Commentaire">
    <w:name w:val="annotation text"/>
    <w:basedOn w:val="Normal"/>
    <w:link w:val="CommentaireCar"/>
    <w:uiPriority w:val="99"/>
    <w:unhideWhenUsed/>
    <w:rsid w:val="00963933"/>
    <w:pPr>
      <w:spacing w:line="240" w:lineRule="auto"/>
    </w:pPr>
    <w:rPr>
      <w:sz w:val="20"/>
      <w:szCs w:val="20"/>
    </w:rPr>
  </w:style>
  <w:style w:type="character" w:customStyle="1" w:styleId="CommentaireCar">
    <w:name w:val="Commentaire Car"/>
    <w:basedOn w:val="Policepardfaut"/>
    <w:link w:val="Commentaire"/>
    <w:uiPriority w:val="99"/>
    <w:rsid w:val="00963933"/>
    <w:rPr>
      <w:sz w:val="20"/>
      <w:szCs w:val="20"/>
    </w:rPr>
  </w:style>
  <w:style w:type="paragraph" w:styleId="Objetducommentaire">
    <w:name w:val="annotation subject"/>
    <w:basedOn w:val="Commentaire"/>
    <w:next w:val="Commentaire"/>
    <w:link w:val="ObjetducommentaireCar"/>
    <w:uiPriority w:val="99"/>
    <w:semiHidden/>
    <w:unhideWhenUsed/>
    <w:rsid w:val="00963933"/>
    <w:rPr>
      <w:b/>
      <w:bCs/>
    </w:rPr>
  </w:style>
  <w:style w:type="character" w:customStyle="1" w:styleId="ObjetducommentaireCar">
    <w:name w:val="Objet du commentaire Car"/>
    <w:basedOn w:val="CommentaireCar"/>
    <w:link w:val="Objetducommentaire"/>
    <w:uiPriority w:val="99"/>
    <w:semiHidden/>
    <w:rsid w:val="00963933"/>
    <w:rPr>
      <w:b/>
      <w:bCs/>
      <w:sz w:val="20"/>
      <w:szCs w:val="20"/>
    </w:rPr>
  </w:style>
  <w:style w:type="paragraph" w:styleId="Rvision">
    <w:name w:val="Revision"/>
    <w:hidden/>
    <w:uiPriority w:val="99"/>
    <w:semiHidden/>
    <w:rsid w:val="007823EE"/>
    <w:pPr>
      <w:spacing w:after="0" w:line="240" w:lineRule="auto"/>
    </w:pPr>
  </w:style>
  <w:style w:type="character" w:styleId="lev">
    <w:name w:val="Strong"/>
    <w:basedOn w:val="Policepardfaut"/>
    <w:uiPriority w:val="22"/>
    <w:qFormat/>
    <w:rsid w:val="0060665D"/>
    <w:rPr>
      <w:b/>
      <w:bCs/>
    </w:rPr>
  </w:style>
  <w:style w:type="character" w:styleId="Lienhypertexte">
    <w:name w:val="Hyperlink"/>
    <w:basedOn w:val="Policepardfaut"/>
    <w:uiPriority w:val="99"/>
    <w:semiHidden/>
    <w:unhideWhenUsed/>
    <w:rsid w:val="002F359A"/>
    <w:rPr>
      <w:color w:val="0000FF"/>
      <w:u w:val="single"/>
    </w:rPr>
  </w:style>
  <w:style w:type="paragraph" w:styleId="Notedefin">
    <w:name w:val="endnote text"/>
    <w:basedOn w:val="Normal"/>
    <w:link w:val="NotedefinCar"/>
    <w:uiPriority w:val="99"/>
    <w:semiHidden/>
    <w:unhideWhenUsed/>
    <w:rsid w:val="00AF113A"/>
    <w:pPr>
      <w:spacing w:after="0" w:line="240" w:lineRule="auto"/>
    </w:pPr>
    <w:rPr>
      <w:sz w:val="20"/>
      <w:szCs w:val="20"/>
    </w:rPr>
  </w:style>
  <w:style w:type="character" w:customStyle="1" w:styleId="NotedefinCar">
    <w:name w:val="Note de fin Car"/>
    <w:basedOn w:val="Policepardfaut"/>
    <w:link w:val="Notedefin"/>
    <w:uiPriority w:val="99"/>
    <w:semiHidden/>
    <w:rsid w:val="00AF113A"/>
    <w:rPr>
      <w:sz w:val="20"/>
      <w:szCs w:val="20"/>
    </w:rPr>
  </w:style>
  <w:style w:type="character" w:styleId="Appeldenotedefin">
    <w:name w:val="endnote reference"/>
    <w:basedOn w:val="Policepardfaut"/>
    <w:uiPriority w:val="99"/>
    <w:semiHidden/>
    <w:unhideWhenUsed/>
    <w:rsid w:val="00AF11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06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CDE98A8874014384DD6D00E15C914A" ma:contentTypeVersion="23" ma:contentTypeDescription="Crée un document." ma:contentTypeScope="" ma:versionID="9853a5a67d5c05dd322594fbb8ca07f5">
  <xsd:schema xmlns:xsd="http://www.w3.org/2001/XMLSchema" xmlns:xs="http://www.w3.org/2001/XMLSchema" xmlns:p="http://schemas.microsoft.com/office/2006/metadata/properties" xmlns:ns2="37fed017-171a-42b0-bc95-21490745edf3" xmlns:ns3="93a55fd3-775f-464e-93b8-dc2df69ad4c3" targetNamespace="http://schemas.microsoft.com/office/2006/metadata/properties" ma:root="true" ma:fieldsID="4aac149341d01b893fcf36ff2f6eb04a" ns2:_="" ns3:_="">
    <xsd:import namespace="37fed017-171a-42b0-bc95-21490745edf3"/>
    <xsd:import namespace="93a55fd3-775f-464e-93b8-dc2df69ad4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Date" minOccurs="0"/>
                <xsd:element ref="ns2:Lien"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ed017-171a-42b0-bc95-21490745ed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e" ma:index="21" nillable="true" ma:displayName="Date" ma:format="DateOnly" ma:internalName="Date">
      <xsd:simpleType>
        <xsd:restriction base="dms:DateTime"/>
      </xsd:simpleType>
    </xsd:element>
    <xsd:element name="Lien" ma:index="22" nillable="true" ma:displayName="Lien" ma:format="Hyperlink" ma:internalName="Lien">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97dd430d-d4c5-4f03-a1c3-201493d09f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55fd3-775f-464e-93b8-dc2df69ad4c3"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373813f1-4f92-4713-bd28-d9467e056722}" ma:internalName="TaxCatchAll" ma:showField="CatchAllData" ma:web="93a55fd3-775f-464e-93b8-dc2df69ad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3a55fd3-775f-464e-93b8-dc2df69ad4c3" xsi:nil="true"/>
    <lcf76f155ced4ddcb4097134ff3c332f xmlns="37fed017-171a-42b0-bc95-21490745edf3">
      <Terms xmlns="http://schemas.microsoft.com/office/infopath/2007/PartnerControls"/>
    </lcf76f155ced4ddcb4097134ff3c332f>
    <Lien xmlns="37fed017-171a-42b0-bc95-21490745edf3">
      <Url xsi:nil="true"/>
      <Description xsi:nil="true"/>
    </Lien>
    <Date xmlns="37fed017-171a-42b0-bc95-21490745edf3" xsi:nil="true"/>
  </documentManagement>
</p:properties>
</file>

<file path=customXml/itemProps1.xml><?xml version="1.0" encoding="utf-8"?>
<ds:datastoreItem xmlns:ds="http://schemas.openxmlformats.org/officeDocument/2006/customXml" ds:itemID="{5737E7EA-CBCD-47BF-B614-21CFE033B503}">
  <ds:schemaRefs>
    <ds:schemaRef ds:uri="http://schemas.openxmlformats.org/officeDocument/2006/bibliography"/>
  </ds:schemaRefs>
</ds:datastoreItem>
</file>

<file path=customXml/itemProps2.xml><?xml version="1.0" encoding="utf-8"?>
<ds:datastoreItem xmlns:ds="http://schemas.openxmlformats.org/officeDocument/2006/customXml" ds:itemID="{123E25E4-58F3-4F55-8916-880A0A11F19B}"/>
</file>

<file path=customXml/itemProps3.xml><?xml version="1.0" encoding="utf-8"?>
<ds:datastoreItem xmlns:ds="http://schemas.openxmlformats.org/officeDocument/2006/customXml" ds:itemID="{62257064-6A1F-4B44-B200-A0720A2BFE1F}"/>
</file>

<file path=customXml/itemProps4.xml><?xml version="1.0" encoding="utf-8"?>
<ds:datastoreItem xmlns:ds="http://schemas.openxmlformats.org/officeDocument/2006/customXml" ds:itemID="{754F9463-4EDF-4B92-BA91-90170FC2155A}"/>
</file>

<file path=docProps/app.xml><?xml version="1.0" encoding="utf-8"?>
<Properties xmlns="http://schemas.openxmlformats.org/officeDocument/2006/extended-properties" xmlns:vt="http://schemas.openxmlformats.org/officeDocument/2006/docPropsVTypes">
  <Template>Normal.dotm</Template>
  <TotalTime>427</TotalTime>
  <Pages>6</Pages>
  <Words>2653</Words>
  <Characters>14593</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17212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JEAN-CHARLES, Pascal (DGEFP)</dc:creator>
  <cp:lastModifiedBy>LE RAY, Bénédicte (DGEFP)</cp:lastModifiedBy>
  <cp:revision>23</cp:revision>
  <cp:lastPrinted>2020-09-04T15:20:00Z</cp:lastPrinted>
  <dcterms:created xsi:type="dcterms:W3CDTF">2024-04-10T16:09:00Z</dcterms:created>
  <dcterms:modified xsi:type="dcterms:W3CDTF">2025-04-07T09:32:00Z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0x0101006DCDE98A8874014384DD6D00E15C914A</vt:lpwstr>
  </property>
</Properties>
</file>